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bidiVisual/>
        <w:tblW w:w="932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5"/>
        <w:gridCol w:w="873"/>
        <w:gridCol w:w="2985"/>
        <w:gridCol w:w="1977"/>
      </w:tblGrid>
      <w:tr w:rsidR="007C3E92" w:rsidRPr="00F31D72" w14:paraId="4EFAD642" w14:textId="77777777" w:rsidTr="009745BD">
        <w:trPr>
          <w:trHeight w:val="170"/>
        </w:trPr>
        <w:tc>
          <w:tcPr>
            <w:tcW w:w="4358" w:type="dxa"/>
            <w:gridSpan w:val="2"/>
            <w:shd w:val="clear" w:color="auto" w:fill="EEECE1"/>
          </w:tcPr>
          <w:p w14:paraId="3741141C" w14:textId="77777777" w:rsidR="007C3E92" w:rsidRPr="00F31D72" w:rsidRDefault="007C3E92" w:rsidP="00F67B6D">
            <w:pPr>
              <w:jc w:val="both"/>
              <w:rPr>
                <w:rFonts w:asciiTheme="minorBidi" w:hAnsiTheme="minorBidi" w:cs="David"/>
                <w:bCs/>
                <w:sz w:val="22"/>
                <w:szCs w:val="22"/>
              </w:rPr>
            </w:pPr>
            <w:r w:rsidRPr="00F31D72">
              <w:rPr>
                <w:rFonts w:asciiTheme="minorBidi" w:hAnsiTheme="minorBidi" w:cs="David"/>
                <w:sz w:val="22"/>
                <w:szCs w:val="22"/>
              </w:rPr>
              <w:br w:type="page"/>
            </w:r>
            <w:r w:rsidRPr="00F31D72">
              <w:rPr>
                <w:rFonts w:asciiTheme="minorBidi" w:hAnsiTheme="minorBidi" w:cs="David"/>
                <w:bCs/>
                <w:sz w:val="22"/>
                <w:szCs w:val="22"/>
                <w:rtl/>
              </w:rPr>
              <w:t>משרד/יחידה</w:t>
            </w:r>
          </w:p>
        </w:tc>
        <w:tc>
          <w:tcPr>
            <w:tcW w:w="4962" w:type="dxa"/>
            <w:gridSpan w:val="2"/>
            <w:shd w:val="clear" w:color="auto" w:fill="EEECE1"/>
          </w:tcPr>
          <w:p w14:paraId="56AD3C9A" w14:textId="77777777" w:rsidR="007C3E92" w:rsidRPr="00F31D72" w:rsidRDefault="007C3E92" w:rsidP="00F67B6D">
            <w:pPr>
              <w:jc w:val="both"/>
              <w:rPr>
                <w:rFonts w:asciiTheme="minorBidi" w:hAnsiTheme="minorBidi" w:cs="David"/>
                <w:bCs/>
                <w:sz w:val="22"/>
                <w:szCs w:val="22"/>
                <w:rtl/>
              </w:rPr>
            </w:pPr>
            <w:r w:rsidRPr="00F31D72">
              <w:rPr>
                <w:rFonts w:asciiTheme="minorBidi" w:hAnsiTheme="minorBidi" w:cs="David"/>
                <w:bCs/>
                <w:sz w:val="22"/>
                <w:szCs w:val="22"/>
                <w:rtl/>
              </w:rPr>
              <w:t>יחידה מזמינה</w:t>
            </w:r>
          </w:p>
        </w:tc>
      </w:tr>
      <w:tr w:rsidR="007C3E92" w:rsidRPr="00F31D72" w14:paraId="3429F194" w14:textId="77777777" w:rsidTr="009745BD">
        <w:tc>
          <w:tcPr>
            <w:tcW w:w="4358" w:type="dxa"/>
            <w:gridSpan w:val="2"/>
          </w:tcPr>
          <w:p w14:paraId="07FA748D" w14:textId="6E021F47" w:rsidR="007C3E92" w:rsidRPr="00F31D72" w:rsidRDefault="00474211" w:rsidP="00F67B6D">
            <w:pPr>
              <w:jc w:val="both"/>
              <w:rPr>
                <w:rFonts w:asciiTheme="minorBidi" w:hAnsiTheme="minorBidi" w:cs="David"/>
                <w:b/>
                <w:sz w:val="22"/>
                <w:szCs w:val="22"/>
                <w:rtl/>
              </w:rPr>
            </w:pPr>
            <w:r>
              <w:rPr>
                <w:rFonts w:asciiTheme="minorBidi" w:hAnsiTheme="minorBidi" w:cs="David" w:hint="cs"/>
                <w:b/>
                <w:sz w:val="22"/>
                <w:szCs w:val="22"/>
                <w:rtl/>
              </w:rPr>
              <w:t>המשרד ל</w:t>
            </w:r>
            <w:r w:rsidR="007C3E92" w:rsidRPr="00F31D72">
              <w:rPr>
                <w:rFonts w:asciiTheme="minorBidi" w:hAnsiTheme="minorBidi" w:cs="David"/>
                <w:b/>
                <w:sz w:val="22"/>
                <w:szCs w:val="22"/>
                <w:rtl/>
              </w:rPr>
              <w:t>הגנת הסביבה</w:t>
            </w:r>
          </w:p>
        </w:tc>
        <w:tc>
          <w:tcPr>
            <w:tcW w:w="4962" w:type="dxa"/>
            <w:gridSpan w:val="2"/>
          </w:tcPr>
          <w:p w14:paraId="2E55FF25" w14:textId="3A7B7832" w:rsidR="007C3E92" w:rsidRPr="00F31D72" w:rsidRDefault="00F75040" w:rsidP="00F67B6D">
            <w:pPr>
              <w:jc w:val="both"/>
              <w:rPr>
                <w:rFonts w:asciiTheme="minorBidi" w:hAnsiTheme="minorBidi" w:cs="David"/>
                <w:b/>
                <w:sz w:val="22"/>
                <w:szCs w:val="22"/>
                <w:rtl/>
              </w:rPr>
            </w:pPr>
            <w:r w:rsidRPr="00F75040">
              <w:rPr>
                <w:rFonts w:ascii="Arial Unicode MS" w:eastAsia="Arial Unicode MS" w:hAnsi="Arial Unicode MS" w:cs="David"/>
                <w:sz w:val="22"/>
                <w:szCs w:val="22"/>
                <w:rtl/>
              </w:rPr>
              <w:t>חוקי אחריות יצרן</w:t>
            </w:r>
          </w:p>
        </w:tc>
      </w:tr>
      <w:tr w:rsidR="007C3E92" w:rsidRPr="00F31D72" w14:paraId="349B20AD" w14:textId="77777777" w:rsidTr="00B10010">
        <w:tc>
          <w:tcPr>
            <w:tcW w:w="3485" w:type="dxa"/>
            <w:tcBorders>
              <w:bottom w:val="single" w:sz="4" w:space="0" w:color="auto"/>
            </w:tcBorders>
            <w:shd w:val="clear" w:color="auto" w:fill="EEECE1"/>
          </w:tcPr>
          <w:p w14:paraId="48258B03" w14:textId="77777777" w:rsidR="007C3E92" w:rsidRPr="00F31D72" w:rsidRDefault="007C3E92" w:rsidP="00F67B6D">
            <w:pPr>
              <w:jc w:val="both"/>
              <w:rPr>
                <w:rFonts w:asciiTheme="minorBidi" w:hAnsiTheme="minorBidi" w:cs="David"/>
                <w:bCs/>
                <w:sz w:val="22"/>
                <w:szCs w:val="22"/>
                <w:rtl/>
              </w:rPr>
            </w:pPr>
            <w:r w:rsidRPr="00F31D72">
              <w:rPr>
                <w:rFonts w:asciiTheme="minorBidi" w:hAnsiTheme="minorBidi" w:cs="David"/>
                <w:bCs/>
                <w:sz w:val="22"/>
                <w:szCs w:val="22"/>
                <w:rtl/>
              </w:rPr>
              <w:t>שם ועדת מכרזים</w:t>
            </w:r>
          </w:p>
        </w:tc>
        <w:tc>
          <w:tcPr>
            <w:tcW w:w="3858" w:type="dxa"/>
            <w:gridSpan w:val="2"/>
            <w:tcBorders>
              <w:bottom w:val="single" w:sz="4" w:space="0" w:color="auto"/>
            </w:tcBorders>
            <w:shd w:val="clear" w:color="auto" w:fill="EEECE1"/>
          </w:tcPr>
          <w:p w14:paraId="6352E088" w14:textId="77777777" w:rsidR="007C3E92" w:rsidRPr="00F31D72" w:rsidRDefault="007C3E92" w:rsidP="00F67B6D">
            <w:pPr>
              <w:jc w:val="both"/>
              <w:rPr>
                <w:rFonts w:asciiTheme="minorBidi" w:hAnsiTheme="minorBidi" w:cs="David"/>
                <w:bCs/>
                <w:sz w:val="22"/>
                <w:szCs w:val="22"/>
                <w:rtl/>
              </w:rPr>
            </w:pPr>
            <w:r w:rsidRPr="00F31D72">
              <w:rPr>
                <w:rFonts w:asciiTheme="minorBidi" w:hAnsiTheme="minorBidi" w:cs="David"/>
                <w:bCs/>
                <w:sz w:val="22"/>
                <w:szCs w:val="22"/>
                <w:rtl/>
              </w:rPr>
              <w:t>פרוטוקול מס'</w:t>
            </w:r>
            <w:r w:rsidRPr="00F31D72">
              <w:rPr>
                <w:rFonts w:asciiTheme="minorBidi" w:hAnsiTheme="minorBidi" w:cs="David" w:hint="cs"/>
                <w:bCs/>
                <w:sz w:val="22"/>
                <w:szCs w:val="22"/>
                <w:rtl/>
              </w:rPr>
              <w:t xml:space="preserve"> </w:t>
            </w:r>
          </w:p>
        </w:tc>
        <w:tc>
          <w:tcPr>
            <w:tcW w:w="1977" w:type="dxa"/>
            <w:shd w:val="clear" w:color="auto" w:fill="EEECE1"/>
          </w:tcPr>
          <w:p w14:paraId="7D7CB791" w14:textId="77777777" w:rsidR="007C3E92" w:rsidRPr="00F31D72" w:rsidRDefault="007C3E92" w:rsidP="00F67B6D">
            <w:pPr>
              <w:jc w:val="both"/>
              <w:rPr>
                <w:rFonts w:asciiTheme="minorBidi" w:hAnsiTheme="minorBidi" w:cs="David"/>
                <w:bCs/>
                <w:sz w:val="22"/>
                <w:szCs w:val="22"/>
                <w:rtl/>
              </w:rPr>
            </w:pPr>
            <w:r w:rsidRPr="00F31D72">
              <w:rPr>
                <w:rFonts w:asciiTheme="minorBidi" w:hAnsiTheme="minorBidi" w:cs="David"/>
                <w:bCs/>
                <w:sz w:val="22"/>
                <w:szCs w:val="22"/>
                <w:rtl/>
              </w:rPr>
              <w:t>תאריך</w:t>
            </w:r>
          </w:p>
        </w:tc>
      </w:tr>
      <w:tr w:rsidR="007C3E92" w:rsidRPr="00F31D72" w14:paraId="768ABCF6" w14:textId="77777777" w:rsidTr="00B10010">
        <w:tc>
          <w:tcPr>
            <w:tcW w:w="3485" w:type="dxa"/>
            <w:shd w:val="clear" w:color="auto" w:fill="FFFFFF"/>
          </w:tcPr>
          <w:p w14:paraId="3E414F03" w14:textId="5F98ADA5" w:rsidR="007C3E92" w:rsidRPr="00F31D72" w:rsidRDefault="007C3E92" w:rsidP="00F67B6D">
            <w:pPr>
              <w:jc w:val="both"/>
              <w:rPr>
                <w:rFonts w:asciiTheme="minorBidi" w:hAnsiTheme="minorBidi" w:cs="David"/>
                <w:b/>
                <w:sz w:val="22"/>
                <w:szCs w:val="22"/>
                <w:rtl/>
              </w:rPr>
            </w:pPr>
            <w:r w:rsidRPr="00F31D72">
              <w:rPr>
                <w:rFonts w:asciiTheme="minorBidi" w:hAnsiTheme="minorBidi" w:cs="David"/>
                <w:b/>
                <w:sz w:val="22"/>
                <w:szCs w:val="22"/>
                <w:rtl/>
              </w:rPr>
              <w:t>ועדת מכרזים</w:t>
            </w:r>
            <w:r w:rsidRPr="00F31D72">
              <w:rPr>
                <w:rFonts w:asciiTheme="minorBidi" w:hAnsiTheme="minorBidi" w:cs="David" w:hint="cs"/>
                <w:b/>
                <w:sz w:val="22"/>
                <w:szCs w:val="22"/>
                <w:rtl/>
              </w:rPr>
              <w:t xml:space="preserve"> </w:t>
            </w:r>
            <w:r w:rsidR="00A32930">
              <w:rPr>
                <w:rFonts w:asciiTheme="minorBidi" w:hAnsiTheme="minorBidi" w:cs="David" w:hint="cs"/>
                <w:b/>
                <w:sz w:val="22"/>
                <w:szCs w:val="22"/>
                <w:rtl/>
              </w:rPr>
              <w:t>ה</w:t>
            </w:r>
            <w:r w:rsidR="004F5B17">
              <w:rPr>
                <w:rFonts w:asciiTheme="minorBidi" w:hAnsiTheme="minorBidi" w:cs="David" w:hint="cs"/>
                <w:b/>
                <w:sz w:val="22"/>
                <w:szCs w:val="22"/>
                <w:rtl/>
              </w:rPr>
              <w:t>קרן לשמירת הניקיון</w:t>
            </w:r>
          </w:p>
        </w:tc>
        <w:tc>
          <w:tcPr>
            <w:tcW w:w="3858" w:type="dxa"/>
            <w:gridSpan w:val="2"/>
            <w:shd w:val="clear" w:color="auto" w:fill="FFFFFF"/>
          </w:tcPr>
          <w:p w14:paraId="6A80E879" w14:textId="6C29A02A" w:rsidR="007C3E92" w:rsidRPr="00F31D72" w:rsidRDefault="00F75040" w:rsidP="008B0FE5">
            <w:pPr>
              <w:rPr>
                <w:rFonts w:asciiTheme="minorBidi" w:hAnsiTheme="minorBidi" w:cs="David"/>
                <w:b/>
                <w:sz w:val="22"/>
                <w:szCs w:val="22"/>
                <w:rtl/>
              </w:rPr>
            </w:pPr>
            <w:r>
              <w:rPr>
                <w:rFonts w:asciiTheme="minorBidi" w:hAnsiTheme="minorBidi" w:cs="David" w:hint="cs"/>
                <w:b/>
                <w:sz w:val="22"/>
                <w:szCs w:val="22"/>
                <w:rtl/>
              </w:rPr>
              <w:t>1262/24</w:t>
            </w:r>
          </w:p>
        </w:tc>
        <w:tc>
          <w:tcPr>
            <w:tcW w:w="1977" w:type="dxa"/>
          </w:tcPr>
          <w:p w14:paraId="6E63679C" w14:textId="04CAA67E" w:rsidR="007C3E92" w:rsidRPr="00F31D72" w:rsidRDefault="00680E21" w:rsidP="008B0FE5">
            <w:pPr>
              <w:rPr>
                <w:rFonts w:asciiTheme="minorBidi" w:hAnsiTheme="minorBidi" w:cs="David"/>
                <w:b/>
                <w:sz w:val="22"/>
                <w:szCs w:val="22"/>
                <w:rtl/>
              </w:rPr>
            </w:pPr>
            <w:r>
              <w:rPr>
                <w:rFonts w:asciiTheme="minorBidi" w:hAnsiTheme="minorBidi" w:cs="David" w:hint="cs"/>
                <w:b/>
                <w:sz w:val="22"/>
                <w:szCs w:val="22"/>
                <w:rtl/>
              </w:rPr>
              <w:t>24.6.24</w:t>
            </w:r>
          </w:p>
        </w:tc>
      </w:tr>
    </w:tbl>
    <w:p w14:paraId="43801BC8" w14:textId="464A4A27" w:rsidR="007C3E92" w:rsidRPr="00DD706F" w:rsidRDefault="007C3E92" w:rsidP="00F67B6D">
      <w:pPr>
        <w:spacing w:before="120" w:after="60"/>
        <w:ind w:left="-142"/>
        <w:jc w:val="both"/>
        <w:rPr>
          <w:rFonts w:asciiTheme="minorBidi" w:hAnsiTheme="minorBidi" w:cs="David"/>
          <w:b/>
          <w:bCs/>
          <w:sz w:val="22"/>
          <w:szCs w:val="22"/>
          <w:rtl/>
        </w:rPr>
      </w:pPr>
      <w:r w:rsidRPr="00DD706F">
        <w:rPr>
          <w:rFonts w:asciiTheme="minorBidi" w:hAnsiTheme="minorBidi" w:cs="David"/>
          <w:b/>
          <w:bCs/>
          <w:sz w:val="22"/>
          <w:szCs w:val="22"/>
          <w:rtl/>
        </w:rPr>
        <w:t>חברי ועדה נוכחים</w:t>
      </w:r>
    </w:p>
    <w:tbl>
      <w:tblPr>
        <w:bidiVisual/>
        <w:tblW w:w="5245" w:type="dxa"/>
        <w:tblInd w:w="-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2694"/>
      </w:tblGrid>
      <w:tr w:rsidR="007C3E92" w:rsidRPr="00DD706F" w14:paraId="72EAE008" w14:textId="77777777" w:rsidTr="00891479">
        <w:trPr>
          <w:trHeight w:val="250"/>
        </w:trPr>
        <w:tc>
          <w:tcPr>
            <w:tcW w:w="2551" w:type="dxa"/>
            <w:tcBorders>
              <w:bottom w:val="single" w:sz="4" w:space="0" w:color="auto"/>
            </w:tcBorders>
            <w:shd w:val="clear" w:color="auto" w:fill="EEECE1"/>
          </w:tcPr>
          <w:p w14:paraId="24B6AF95" w14:textId="77777777" w:rsidR="007C3E92" w:rsidRPr="00DD706F" w:rsidRDefault="007C3E92" w:rsidP="00F67B6D">
            <w:pPr>
              <w:jc w:val="both"/>
              <w:rPr>
                <w:rFonts w:asciiTheme="minorBidi" w:hAnsiTheme="minorBidi" w:cs="David"/>
                <w:bCs/>
                <w:sz w:val="22"/>
                <w:szCs w:val="22"/>
                <w:rtl/>
              </w:rPr>
            </w:pPr>
            <w:r w:rsidRPr="00DD706F">
              <w:rPr>
                <w:rFonts w:asciiTheme="minorBidi" w:hAnsiTheme="minorBidi" w:cs="David"/>
                <w:bCs/>
                <w:sz w:val="22"/>
                <w:szCs w:val="22"/>
                <w:rtl/>
              </w:rPr>
              <w:t>תפקיד בוועדה</w:t>
            </w:r>
          </w:p>
        </w:tc>
        <w:tc>
          <w:tcPr>
            <w:tcW w:w="2694" w:type="dxa"/>
            <w:shd w:val="clear" w:color="auto" w:fill="EEECE1"/>
          </w:tcPr>
          <w:p w14:paraId="0F7ABE80" w14:textId="77777777" w:rsidR="007C3E92" w:rsidRPr="00DD706F" w:rsidRDefault="007C3E92" w:rsidP="00F67B6D">
            <w:pPr>
              <w:jc w:val="both"/>
              <w:rPr>
                <w:rFonts w:asciiTheme="minorBidi" w:hAnsiTheme="minorBidi" w:cs="David"/>
                <w:bCs/>
                <w:sz w:val="22"/>
                <w:szCs w:val="22"/>
                <w:rtl/>
              </w:rPr>
            </w:pPr>
            <w:r w:rsidRPr="00DD706F">
              <w:rPr>
                <w:rFonts w:asciiTheme="minorBidi" w:hAnsiTheme="minorBidi" w:cs="David"/>
                <w:bCs/>
                <w:sz w:val="22"/>
                <w:szCs w:val="22"/>
                <w:rtl/>
              </w:rPr>
              <w:t>שם פרטי ושם משפחה</w:t>
            </w:r>
          </w:p>
        </w:tc>
      </w:tr>
      <w:tr w:rsidR="007C3E92" w:rsidRPr="00DD706F" w14:paraId="2773DDFE" w14:textId="77777777" w:rsidTr="00891479">
        <w:trPr>
          <w:trHeight w:val="253"/>
        </w:trPr>
        <w:tc>
          <w:tcPr>
            <w:tcW w:w="2551" w:type="dxa"/>
            <w:shd w:val="clear" w:color="auto" w:fill="EEECE1"/>
          </w:tcPr>
          <w:p w14:paraId="37A18134" w14:textId="5CE823A9" w:rsidR="007C3E92" w:rsidRPr="00DD706F" w:rsidRDefault="00A32930" w:rsidP="00F67B6D">
            <w:pPr>
              <w:jc w:val="both"/>
              <w:rPr>
                <w:rFonts w:asciiTheme="minorBidi" w:hAnsiTheme="minorBidi" w:cs="David"/>
                <w:bCs/>
                <w:sz w:val="22"/>
                <w:szCs w:val="22"/>
                <w:rtl/>
              </w:rPr>
            </w:pPr>
            <w:r>
              <w:rPr>
                <w:rFonts w:asciiTheme="minorBidi" w:hAnsiTheme="minorBidi" w:cs="David" w:hint="cs"/>
                <w:bCs/>
                <w:sz w:val="22"/>
                <w:szCs w:val="22"/>
                <w:rtl/>
              </w:rPr>
              <w:t>יו"ר הוועדה</w:t>
            </w:r>
          </w:p>
        </w:tc>
        <w:tc>
          <w:tcPr>
            <w:tcW w:w="2694" w:type="dxa"/>
          </w:tcPr>
          <w:p w14:paraId="49E669C1" w14:textId="6AD2C08D" w:rsidR="007C3E92" w:rsidRPr="00DD706F" w:rsidRDefault="004F5B17" w:rsidP="00F67B6D">
            <w:pPr>
              <w:jc w:val="both"/>
              <w:rPr>
                <w:rFonts w:asciiTheme="minorBidi" w:hAnsiTheme="minorBidi" w:cs="David"/>
                <w:bCs/>
                <w:sz w:val="22"/>
                <w:szCs w:val="22"/>
                <w:rtl/>
              </w:rPr>
            </w:pPr>
            <w:r>
              <w:rPr>
                <w:rFonts w:asciiTheme="minorBidi" w:hAnsiTheme="minorBidi" w:cs="David" w:hint="cs"/>
                <w:bCs/>
                <w:sz w:val="22"/>
                <w:szCs w:val="22"/>
                <w:rtl/>
              </w:rPr>
              <w:t>אלעד עמיחי</w:t>
            </w:r>
          </w:p>
        </w:tc>
      </w:tr>
      <w:tr w:rsidR="007C3E92" w:rsidRPr="00DD706F" w14:paraId="07893F4A" w14:textId="77777777" w:rsidTr="00891479">
        <w:trPr>
          <w:trHeight w:val="253"/>
        </w:trPr>
        <w:tc>
          <w:tcPr>
            <w:tcW w:w="2551" w:type="dxa"/>
            <w:shd w:val="clear" w:color="auto" w:fill="EEECE1"/>
          </w:tcPr>
          <w:p w14:paraId="23181AB0" w14:textId="11A30E41" w:rsidR="007C3E92" w:rsidRPr="00DD706F" w:rsidRDefault="009D4304" w:rsidP="00F67B6D">
            <w:pPr>
              <w:jc w:val="both"/>
              <w:rPr>
                <w:rFonts w:asciiTheme="minorBidi" w:hAnsiTheme="minorBidi" w:cs="David"/>
                <w:bCs/>
                <w:sz w:val="22"/>
                <w:szCs w:val="22"/>
                <w:rtl/>
              </w:rPr>
            </w:pPr>
            <w:r w:rsidRPr="00DD706F">
              <w:rPr>
                <w:rFonts w:asciiTheme="minorBidi" w:hAnsiTheme="minorBidi" w:cs="David"/>
                <w:bCs/>
                <w:sz w:val="22"/>
                <w:szCs w:val="22"/>
                <w:rtl/>
              </w:rPr>
              <w:t>סג</w:t>
            </w:r>
            <w:r w:rsidR="00CE1CAA">
              <w:rPr>
                <w:rFonts w:asciiTheme="minorBidi" w:hAnsiTheme="minorBidi" w:cs="David" w:hint="cs"/>
                <w:bCs/>
                <w:sz w:val="22"/>
                <w:szCs w:val="22"/>
                <w:rtl/>
              </w:rPr>
              <w:t>ן</w:t>
            </w:r>
            <w:r w:rsidRPr="00DD706F">
              <w:rPr>
                <w:rFonts w:asciiTheme="minorBidi" w:hAnsiTheme="minorBidi" w:cs="David" w:hint="cs"/>
                <w:bCs/>
                <w:sz w:val="22"/>
                <w:szCs w:val="22"/>
                <w:rtl/>
              </w:rPr>
              <w:t xml:space="preserve"> </w:t>
            </w:r>
            <w:r w:rsidR="007C3E92" w:rsidRPr="00DD706F">
              <w:rPr>
                <w:rFonts w:asciiTheme="minorBidi" w:hAnsiTheme="minorBidi" w:cs="David"/>
                <w:bCs/>
                <w:sz w:val="22"/>
                <w:szCs w:val="22"/>
                <w:rtl/>
              </w:rPr>
              <w:t>חשב</w:t>
            </w:r>
            <w:r w:rsidR="00CE1CAA">
              <w:rPr>
                <w:rFonts w:asciiTheme="minorBidi" w:hAnsiTheme="minorBidi" w:cs="David" w:hint="cs"/>
                <w:bCs/>
                <w:sz w:val="22"/>
                <w:szCs w:val="22"/>
                <w:rtl/>
              </w:rPr>
              <w:t>ת המשרד</w:t>
            </w:r>
          </w:p>
        </w:tc>
        <w:tc>
          <w:tcPr>
            <w:tcW w:w="2694" w:type="dxa"/>
          </w:tcPr>
          <w:p w14:paraId="6EC49B5D" w14:textId="155AB9C8" w:rsidR="007C3E92" w:rsidRPr="00DD706F" w:rsidRDefault="00DF5D29" w:rsidP="00CE1CAA">
            <w:pPr>
              <w:jc w:val="both"/>
              <w:rPr>
                <w:rFonts w:asciiTheme="minorBidi" w:hAnsiTheme="minorBidi" w:cs="David"/>
                <w:bCs/>
                <w:sz w:val="22"/>
                <w:szCs w:val="22"/>
                <w:rtl/>
              </w:rPr>
            </w:pPr>
            <w:r w:rsidRPr="00DD706F">
              <w:rPr>
                <w:rFonts w:asciiTheme="minorBidi" w:hAnsiTheme="minorBidi" w:cs="David" w:hint="cs"/>
                <w:bCs/>
                <w:sz w:val="22"/>
                <w:szCs w:val="22"/>
                <w:rtl/>
              </w:rPr>
              <w:t xml:space="preserve">רו"ח </w:t>
            </w:r>
            <w:r w:rsidR="00EC29E1">
              <w:rPr>
                <w:rFonts w:asciiTheme="minorBidi" w:hAnsiTheme="minorBidi" w:cs="David" w:hint="cs"/>
                <w:bCs/>
                <w:sz w:val="22"/>
                <w:szCs w:val="22"/>
                <w:rtl/>
              </w:rPr>
              <w:t>אלדד צדוק</w:t>
            </w:r>
          </w:p>
        </w:tc>
      </w:tr>
      <w:tr w:rsidR="007C3E92" w:rsidRPr="00DD706F" w14:paraId="770FC93E" w14:textId="77777777" w:rsidTr="00891479">
        <w:trPr>
          <w:trHeight w:val="253"/>
        </w:trPr>
        <w:tc>
          <w:tcPr>
            <w:tcW w:w="2551" w:type="dxa"/>
            <w:shd w:val="clear" w:color="auto" w:fill="EEECE1"/>
          </w:tcPr>
          <w:p w14:paraId="374DC124" w14:textId="77777777" w:rsidR="007C3E92" w:rsidRPr="00DD706F" w:rsidRDefault="00E3618C" w:rsidP="00F67B6D">
            <w:pPr>
              <w:jc w:val="both"/>
              <w:rPr>
                <w:rFonts w:asciiTheme="minorBidi" w:hAnsiTheme="minorBidi" w:cs="David"/>
                <w:bCs/>
                <w:sz w:val="22"/>
                <w:szCs w:val="22"/>
                <w:rtl/>
              </w:rPr>
            </w:pPr>
            <w:r w:rsidRPr="00DD706F">
              <w:rPr>
                <w:rFonts w:asciiTheme="minorBidi" w:hAnsiTheme="minorBidi" w:cs="David" w:hint="cs"/>
                <w:bCs/>
                <w:sz w:val="22"/>
                <w:szCs w:val="22"/>
                <w:rtl/>
              </w:rPr>
              <w:t xml:space="preserve">נציגת </w:t>
            </w:r>
            <w:r w:rsidR="007C3E92" w:rsidRPr="00DD706F">
              <w:rPr>
                <w:rFonts w:asciiTheme="minorBidi" w:hAnsiTheme="minorBidi" w:cs="David"/>
                <w:bCs/>
                <w:sz w:val="22"/>
                <w:szCs w:val="22"/>
                <w:rtl/>
              </w:rPr>
              <w:t xml:space="preserve">יועמ"ש </w:t>
            </w:r>
          </w:p>
        </w:tc>
        <w:tc>
          <w:tcPr>
            <w:tcW w:w="2694" w:type="dxa"/>
          </w:tcPr>
          <w:p w14:paraId="3CF751F4" w14:textId="77777777" w:rsidR="007C3E92" w:rsidRPr="00DD706F" w:rsidRDefault="007C3E92" w:rsidP="00F67B6D">
            <w:pPr>
              <w:jc w:val="both"/>
              <w:rPr>
                <w:rFonts w:asciiTheme="minorBidi" w:hAnsiTheme="minorBidi" w:cs="David"/>
                <w:bCs/>
                <w:sz w:val="22"/>
                <w:szCs w:val="22"/>
                <w:rtl/>
              </w:rPr>
            </w:pPr>
            <w:r w:rsidRPr="00DD706F">
              <w:rPr>
                <w:rFonts w:asciiTheme="minorBidi" w:hAnsiTheme="minorBidi" w:cs="David"/>
                <w:bCs/>
                <w:sz w:val="22"/>
                <w:szCs w:val="22"/>
                <w:rtl/>
              </w:rPr>
              <w:t>עו"ד אימאן סיף</w:t>
            </w:r>
          </w:p>
        </w:tc>
      </w:tr>
    </w:tbl>
    <w:p w14:paraId="33A833EE" w14:textId="77777777" w:rsidR="00891479" w:rsidRDefault="00891479" w:rsidP="00F67B6D">
      <w:pPr>
        <w:spacing w:before="120" w:after="60"/>
        <w:ind w:left="-142"/>
        <w:jc w:val="both"/>
        <w:rPr>
          <w:rFonts w:asciiTheme="minorBidi" w:hAnsiTheme="minorBidi" w:cs="David"/>
          <w:b/>
          <w:bCs/>
          <w:sz w:val="22"/>
          <w:szCs w:val="22"/>
          <w:rtl/>
        </w:rPr>
      </w:pPr>
    </w:p>
    <w:tbl>
      <w:tblPr>
        <w:bidiVisual/>
        <w:tblW w:w="0" w:type="auto"/>
        <w:tblInd w:w="-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EECE1"/>
        <w:tblLook w:val="04A0" w:firstRow="1" w:lastRow="0" w:firstColumn="1" w:lastColumn="0" w:noHBand="0" w:noVBand="1"/>
      </w:tblPr>
      <w:tblGrid>
        <w:gridCol w:w="2551"/>
        <w:gridCol w:w="3126"/>
      </w:tblGrid>
      <w:tr w:rsidR="00891479" w14:paraId="7D75DF01" w14:textId="77777777" w:rsidTr="0097585D">
        <w:trPr>
          <w:trHeight w:val="227"/>
        </w:trPr>
        <w:tc>
          <w:tcPr>
            <w:tcW w:w="2551" w:type="dxa"/>
            <w:shd w:val="clear" w:color="auto" w:fill="EEECE1"/>
          </w:tcPr>
          <w:p w14:paraId="56DCF439" w14:textId="77777777" w:rsidR="00891479" w:rsidRPr="00517112" w:rsidRDefault="00891479" w:rsidP="00E93F32">
            <w:pPr>
              <w:rPr>
                <w:rFonts w:ascii="David" w:hAnsi="David" w:cs="David"/>
                <w:b/>
                <w:bCs/>
                <w:sz w:val="22"/>
                <w:szCs w:val="22"/>
                <w:rtl/>
              </w:rPr>
            </w:pPr>
            <w:r w:rsidRPr="00517112">
              <w:rPr>
                <w:rFonts w:ascii="David" w:hAnsi="David" w:cs="David"/>
                <w:b/>
                <w:bCs/>
                <w:sz w:val="22"/>
                <w:szCs w:val="22"/>
                <w:rtl/>
              </w:rPr>
              <w:t>רשמה</w:t>
            </w:r>
          </w:p>
        </w:tc>
        <w:tc>
          <w:tcPr>
            <w:tcW w:w="3126" w:type="dxa"/>
            <w:shd w:val="clear" w:color="auto" w:fill="FFFFFF"/>
          </w:tcPr>
          <w:p w14:paraId="75920279" w14:textId="6120E54B" w:rsidR="00891479" w:rsidRPr="00517112" w:rsidRDefault="008B0FE5" w:rsidP="00E93F32">
            <w:pPr>
              <w:rPr>
                <w:rFonts w:ascii="David" w:hAnsi="David" w:cs="David"/>
                <w:sz w:val="22"/>
                <w:szCs w:val="22"/>
                <w:rtl/>
              </w:rPr>
            </w:pPr>
            <w:r>
              <w:rPr>
                <w:rFonts w:ascii="David" w:hAnsi="David" w:cs="David" w:hint="cs"/>
                <w:sz w:val="22"/>
                <w:szCs w:val="22"/>
                <w:rtl/>
              </w:rPr>
              <w:t>מזל הודיה נקי</w:t>
            </w:r>
            <w:r w:rsidR="002A1E60">
              <w:rPr>
                <w:rFonts w:ascii="David" w:hAnsi="David" w:cs="David" w:hint="cs"/>
                <w:sz w:val="22"/>
                <w:szCs w:val="22"/>
                <w:rtl/>
              </w:rPr>
              <w:t>,</w:t>
            </w:r>
            <w:r w:rsidR="00046763">
              <w:rPr>
                <w:rFonts w:ascii="David" w:hAnsi="David" w:cs="David" w:hint="cs"/>
                <w:sz w:val="22"/>
                <w:szCs w:val="22"/>
                <w:rtl/>
              </w:rPr>
              <w:t xml:space="preserve"> </w:t>
            </w:r>
            <w:r w:rsidR="002A1E60">
              <w:rPr>
                <w:rFonts w:ascii="David" w:hAnsi="David" w:cs="David" w:hint="cs"/>
                <w:sz w:val="22"/>
                <w:szCs w:val="22"/>
                <w:rtl/>
              </w:rPr>
              <w:t>מ</w:t>
            </w:r>
            <w:r w:rsidR="00046763">
              <w:rPr>
                <w:rFonts w:ascii="David" w:hAnsi="David" w:cs="David" w:hint="cs"/>
                <w:sz w:val="22"/>
                <w:szCs w:val="22"/>
                <w:rtl/>
              </w:rPr>
              <w:t>רכזת</w:t>
            </w:r>
            <w:r w:rsidR="00891479" w:rsidRPr="00517112">
              <w:rPr>
                <w:rFonts w:ascii="David" w:hAnsi="David" w:cs="David"/>
                <w:sz w:val="22"/>
                <w:szCs w:val="22"/>
                <w:rtl/>
              </w:rPr>
              <w:t xml:space="preserve"> ועדת </w:t>
            </w:r>
            <w:r w:rsidR="00E1564D">
              <w:rPr>
                <w:rFonts w:ascii="David" w:hAnsi="David" w:cs="David" w:hint="cs"/>
                <w:sz w:val="22"/>
                <w:szCs w:val="22"/>
                <w:rtl/>
              </w:rPr>
              <w:t>מ</w:t>
            </w:r>
            <w:r w:rsidR="00891479" w:rsidRPr="00517112">
              <w:rPr>
                <w:rFonts w:ascii="David" w:hAnsi="David" w:cs="David"/>
                <w:sz w:val="22"/>
                <w:szCs w:val="22"/>
                <w:rtl/>
              </w:rPr>
              <w:t>כרזים</w:t>
            </w:r>
          </w:p>
        </w:tc>
      </w:tr>
    </w:tbl>
    <w:p w14:paraId="2DF91DBA" w14:textId="77777777" w:rsidR="00891479" w:rsidRPr="001052CA" w:rsidRDefault="00891479" w:rsidP="00F67B6D">
      <w:pPr>
        <w:spacing w:before="120" w:after="60"/>
        <w:ind w:left="-142"/>
        <w:jc w:val="both"/>
        <w:rPr>
          <w:rFonts w:asciiTheme="minorBidi" w:hAnsiTheme="minorBidi" w:cs="David"/>
          <w:b/>
          <w:bCs/>
          <w:sz w:val="22"/>
          <w:szCs w:val="22"/>
          <w:rtl/>
        </w:rPr>
      </w:pPr>
    </w:p>
    <w:p w14:paraId="48F645DB" w14:textId="77777777" w:rsidR="007C3E92" w:rsidRPr="00DD706F" w:rsidRDefault="007C3E92" w:rsidP="00F67B6D">
      <w:pPr>
        <w:spacing w:before="120" w:after="60"/>
        <w:ind w:left="-142"/>
        <w:jc w:val="both"/>
        <w:rPr>
          <w:rFonts w:asciiTheme="minorBidi" w:hAnsiTheme="minorBidi" w:cs="David"/>
          <w:b/>
          <w:bCs/>
          <w:sz w:val="22"/>
          <w:szCs w:val="22"/>
          <w:rtl/>
        </w:rPr>
      </w:pPr>
      <w:r w:rsidRPr="00DD706F">
        <w:rPr>
          <w:rFonts w:asciiTheme="minorBidi" w:hAnsiTheme="minorBidi" w:cs="David"/>
          <w:b/>
          <w:bCs/>
          <w:sz w:val="22"/>
          <w:szCs w:val="22"/>
          <w:rtl/>
        </w:rPr>
        <w:t>פרטי ההתקשרות המבוקשת</w:t>
      </w:r>
    </w:p>
    <w:tbl>
      <w:tblPr>
        <w:bidiVisual/>
        <w:tblW w:w="9356"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8"/>
        <w:gridCol w:w="3721"/>
        <w:gridCol w:w="256"/>
        <w:gridCol w:w="2079"/>
        <w:gridCol w:w="1172"/>
      </w:tblGrid>
      <w:tr w:rsidR="007C3E92" w:rsidRPr="00DD706F" w14:paraId="671FF8FA" w14:textId="77777777" w:rsidTr="004F5B17">
        <w:trPr>
          <w:trHeight w:val="304"/>
        </w:trPr>
        <w:tc>
          <w:tcPr>
            <w:tcW w:w="8184" w:type="dxa"/>
            <w:gridSpan w:val="4"/>
            <w:tcBorders>
              <w:bottom w:val="single" w:sz="4" w:space="0" w:color="auto"/>
            </w:tcBorders>
            <w:shd w:val="clear" w:color="auto" w:fill="EEECE1"/>
            <w:vAlign w:val="center"/>
          </w:tcPr>
          <w:p w14:paraId="2AE2C1DE" w14:textId="77777777" w:rsidR="007C3E92" w:rsidRPr="00DD706F" w:rsidRDefault="007C3E92" w:rsidP="00F67B6D">
            <w:pPr>
              <w:jc w:val="both"/>
              <w:rPr>
                <w:rFonts w:asciiTheme="minorBidi" w:hAnsiTheme="minorBidi" w:cs="David"/>
                <w:b/>
                <w:bCs/>
                <w:sz w:val="22"/>
                <w:szCs w:val="22"/>
                <w:rtl/>
              </w:rPr>
            </w:pPr>
            <w:r w:rsidRPr="00DD706F">
              <w:rPr>
                <w:rFonts w:asciiTheme="minorBidi" w:hAnsiTheme="minorBidi" w:cs="David"/>
                <w:bCs/>
                <w:sz w:val="22"/>
                <w:szCs w:val="22"/>
                <w:rtl/>
              </w:rPr>
              <w:t>נושא ההתקשרות</w:t>
            </w:r>
          </w:p>
        </w:tc>
        <w:tc>
          <w:tcPr>
            <w:tcW w:w="1172" w:type="dxa"/>
            <w:tcBorders>
              <w:bottom w:val="single" w:sz="4" w:space="0" w:color="auto"/>
            </w:tcBorders>
            <w:shd w:val="clear" w:color="auto" w:fill="EEECE1"/>
          </w:tcPr>
          <w:p w14:paraId="58343D49" w14:textId="77777777" w:rsidR="007C3E92" w:rsidRPr="00DD706F" w:rsidRDefault="007C3E92" w:rsidP="00F67B6D">
            <w:pPr>
              <w:jc w:val="both"/>
              <w:rPr>
                <w:rFonts w:asciiTheme="minorBidi" w:hAnsiTheme="minorBidi" w:cs="David"/>
                <w:bCs/>
                <w:sz w:val="22"/>
                <w:szCs w:val="22"/>
                <w:rtl/>
              </w:rPr>
            </w:pPr>
            <w:r w:rsidRPr="00DD706F">
              <w:rPr>
                <w:rFonts w:asciiTheme="minorBidi" w:hAnsiTheme="minorBidi" w:cs="David"/>
                <w:bCs/>
                <w:sz w:val="22"/>
                <w:szCs w:val="22"/>
                <w:rtl/>
              </w:rPr>
              <w:t>מספר ההתקשרות</w:t>
            </w:r>
          </w:p>
        </w:tc>
      </w:tr>
      <w:tr w:rsidR="00F31D72" w:rsidRPr="00DD706F" w14:paraId="2C1C5B9B" w14:textId="77777777" w:rsidTr="004F5B17">
        <w:trPr>
          <w:trHeight w:val="381"/>
        </w:trPr>
        <w:tc>
          <w:tcPr>
            <w:tcW w:w="8184" w:type="dxa"/>
            <w:gridSpan w:val="4"/>
            <w:tcBorders>
              <w:bottom w:val="single" w:sz="4" w:space="0" w:color="auto"/>
            </w:tcBorders>
            <w:shd w:val="clear" w:color="auto" w:fill="FFFFFF"/>
          </w:tcPr>
          <w:p w14:paraId="509F7865" w14:textId="4E9CB226" w:rsidR="00F31D72" w:rsidRPr="00F75040" w:rsidRDefault="00680E21" w:rsidP="00A32930">
            <w:pPr>
              <w:spacing w:line="360" w:lineRule="auto"/>
              <w:jc w:val="both"/>
              <w:rPr>
                <w:rFonts w:asciiTheme="minorBidi" w:hAnsiTheme="minorBidi" w:cs="David"/>
                <w:b/>
                <w:sz w:val="22"/>
                <w:szCs w:val="22"/>
                <w:rtl/>
              </w:rPr>
            </w:pPr>
            <w:r>
              <w:rPr>
                <w:rFonts w:asciiTheme="minorBidi" w:hAnsiTheme="minorBidi" w:cs="David" w:hint="cs"/>
                <w:b/>
                <w:sz w:val="22"/>
                <w:szCs w:val="22"/>
                <w:rtl/>
              </w:rPr>
              <w:t>בקשה ל</w:t>
            </w:r>
            <w:r w:rsidR="001C742C" w:rsidRPr="001C742C">
              <w:rPr>
                <w:rFonts w:asciiTheme="minorBidi" w:hAnsiTheme="minorBidi" w:cs="David"/>
                <w:b/>
                <w:sz w:val="22"/>
                <w:szCs w:val="22"/>
                <w:rtl/>
              </w:rPr>
              <w:t>התקשרות המשך</w:t>
            </w:r>
            <w:r w:rsidR="008E04DB">
              <w:rPr>
                <w:rFonts w:asciiTheme="minorBidi" w:hAnsiTheme="minorBidi" w:cs="David" w:hint="cs"/>
                <w:b/>
                <w:sz w:val="22"/>
                <w:szCs w:val="22"/>
                <w:rtl/>
              </w:rPr>
              <w:t xml:space="preserve"> </w:t>
            </w:r>
            <w:r w:rsidR="00F31523">
              <w:rPr>
                <w:rFonts w:asciiTheme="minorBidi" w:hAnsiTheme="minorBidi" w:cs="David" w:hint="cs"/>
                <w:sz w:val="22"/>
                <w:szCs w:val="22"/>
                <w:rtl/>
              </w:rPr>
              <w:t xml:space="preserve">ללא עלות נוספת </w:t>
            </w:r>
            <w:r w:rsidR="008E04DB" w:rsidRPr="0042428B">
              <w:rPr>
                <w:rFonts w:asciiTheme="minorBidi" w:hAnsiTheme="minorBidi" w:cs="David" w:hint="eastAsia"/>
                <w:sz w:val="22"/>
                <w:szCs w:val="22"/>
                <w:rtl/>
              </w:rPr>
              <w:t>בהתאם</w:t>
            </w:r>
            <w:r w:rsidR="008E04DB" w:rsidRPr="0042428B">
              <w:rPr>
                <w:rFonts w:asciiTheme="minorBidi" w:hAnsiTheme="minorBidi" w:cs="David"/>
                <w:sz w:val="22"/>
                <w:szCs w:val="22"/>
                <w:rtl/>
              </w:rPr>
              <w:t xml:space="preserve"> </w:t>
            </w:r>
            <w:r w:rsidR="008E04DB" w:rsidRPr="0042428B">
              <w:rPr>
                <w:rFonts w:asciiTheme="minorBidi" w:hAnsiTheme="minorBidi" w:cs="David" w:hint="eastAsia"/>
                <w:sz w:val="22"/>
                <w:szCs w:val="22"/>
                <w:rtl/>
              </w:rPr>
              <w:t>לתקנה</w:t>
            </w:r>
            <w:r w:rsidR="008E04DB" w:rsidRPr="0042428B">
              <w:rPr>
                <w:rFonts w:asciiTheme="minorBidi" w:hAnsiTheme="minorBidi" w:cs="David"/>
                <w:sz w:val="22"/>
                <w:szCs w:val="22"/>
                <w:rtl/>
              </w:rPr>
              <w:t xml:space="preserve"> 3(4)(ב)(</w:t>
            </w:r>
            <w:r w:rsidR="00F31523">
              <w:rPr>
                <w:rFonts w:asciiTheme="minorBidi" w:hAnsiTheme="minorBidi" w:cs="David" w:hint="cs"/>
                <w:sz w:val="22"/>
                <w:szCs w:val="22"/>
                <w:rtl/>
              </w:rPr>
              <w:t>1</w:t>
            </w:r>
            <w:r w:rsidR="008E04DB" w:rsidRPr="0042428B">
              <w:rPr>
                <w:rFonts w:asciiTheme="minorBidi" w:hAnsiTheme="minorBidi" w:cs="David"/>
                <w:sz w:val="22"/>
                <w:szCs w:val="22"/>
                <w:rtl/>
              </w:rPr>
              <w:t xml:space="preserve">) </w:t>
            </w:r>
            <w:proofErr w:type="spellStart"/>
            <w:r w:rsidR="008E04DB" w:rsidRPr="0042428B">
              <w:rPr>
                <w:rFonts w:asciiTheme="minorBidi" w:hAnsiTheme="minorBidi" w:cs="David" w:hint="eastAsia"/>
                <w:sz w:val="22"/>
                <w:szCs w:val="22"/>
                <w:rtl/>
              </w:rPr>
              <w:t>לתח</w:t>
            </w:r>
            <w:r w:rsidR="008E04DB" w:rsidRPr="0042428B">
              <w:rPr>
                <w:rFonts w:asciiTheme="minorBidi" w:hAnsiTheme="minorBidi" w:cs="David"/>
                <w:sz w:val="22"/>
                <w:szCs w:val="22"/>
                <w:rtl/>
              </w:rPr>
              <w:t>"מ</w:t>
            </w:r>
            <w:proofErr w:type="spellEnd"/>
            <w:r w:rsidR="00A32930">
              <w:rPr>
                <w:rFonts w:asciiTheme="minorBidi" w:hAnsiTheme="minorBidi" w:cs="David" w:hint="cs"/>
                <w:b/>
                <w:sz w:val="22"/>
                <w:szCs w:val="22"/>
                <w:rtl/>
              </w:rPr>
              <w:t>,</w:t>
            </w:r>
            <w:r w:rsidR="001C742C" w:rsidRPr="001C742C">
              <w:rPr>
                <w:rFonts w:asciiTheme="minorBidi" w:hAnsiTheme="minorBidi" w:cs="David"/>
                <w:b/>
                <w:sz w:val="22"/>
                <w:szCs w:val="22"/>
                <w:rtl/>
              </w:rPr>
              <w:t xml:space="preserve"> </w:t>
            </w:r>
            <w:r w:rsidR="00F75040" w:rsidRPr="00F75040">
              <w:rPr>
                <w:rFonts w:ascii="Arial Unicode MS" w:eastAsia="Arial Unicode MS" w:hAnsi="Arial Unicode MS" w:cs="David"/>
                <w:sz w:val="22"/>
                <w:szCs w:val="22"/>
                <w:rtl/>
              </w:rPr>
              <w:t xml:space="preserve">ימין </w:t>
            </w:r>
            <w:proofErr w:type="spellStart"/>
            <w:r w:rsidR="00F75040" w:rsidRPr="00F75040">
              <w:rPr>
                <w:rFonts w:ascii="Arial Unicode MS" w:eastAsia="Arial Unicode MS" w:hAnsi="Arial Unicode MS" w:cs="David"/>
                <w:sz w:val="22"/>
                <w:szCs w:val="22"/>
                <w:rtl/>
              </w:rPr>
              <w:t>ג'ורג'י</w:t>
            </w:r>
            <w:proofErr w:type="spellEnd"/>
            <w:r w:rsidR="00F75040">
              <w:rPr>
                <w:rFonts w:ascii="Arial Unicode MS" w:eastAsia="Arial Unicode MS" w:hAnsi="Arial Unicode MS" w:cs="David" w:hint="cs"/>
                <w:sz w:val="22"/>
                <w:szCs w:val="22"/>
                <w:rtl/>
              </w:rPr>
              <w:t xml:space="preserve"> </w:t>
            </w:r>
            <w:r w:rsidR="00A32930" w:rsidRPr="003E0211">
              <w:rPr>
                <w:rFonts w:ascii="Arial Unicode MS" w:eastAsia="Arial Unicode MS" w:hAnsi="Arial Unicode MS" w:cs="David" w:hint="cs"/>
                <w:sz w:val="22"/>
                <w:szCs w:val="22"/>
                <w:rtl/>
              </w:rPr>
              <w:t xml:space="preserve">נשוא מכרז פומבי מס' </w:t>
            </w:r>
            <w:r w:rsidR="00F75040">
              <w:rPr>
                <w:rFonts w:ascii="Arial Unicode MS" w:eastAsia="Arial Unicode MS" w:hAnsi="Arial Unicode MS" w:cs="David" w:hint="cs"/>
                <w:sz w:val="22"/>
                <w:szCs w:val="22"/>
                <w:rtl/>
              </w:rPr>
              <w:t xml:space="preserve">4/17 </w:t>
            </w:r>
            <w:r w:rsidR="004F5B17">
              <w:rPr>
                <w:rFonts w:ascii="Arial Unicode MS" w:eastAsia="Arial Unicode MS" w:hAnsi="Arial Unicode MS" w:cs="David" w:hint="cs"/>
                <w:sz w:val="22"/>
                <w:szCs w:val="22"/>
                <w:rtl/>
              </w:rPr>
              <w:t xml:space="preserve">עבור </w:t>
            </w:r>
            <w:r>
              <w:rPr>
                <w:rFonts w:ascii="Arial Unicode MS" w:eastAsia="Arial Unicode MS" w:hAnsi="Arial Unicode MS" w:cs="David" w:hint="cs"/>
                <w:sz w:val="22"/>
                <w:szCs w:val="22"/>
                <w:rtl/>
              </w:rPr>
              <w:t xml:space="preserve">המשך מתן </w:t>
            </w:r>
            <w:r w:rsidR="00F75040" w:rsidRPr="00F75040">
              <w:rPr>
                <w:rFonts w:ascii="Arial Unicode MS" w:eastAsia="Arial Unicode MS" w:hAnsi="Arial Unicode MS" w:cs="David"/>
                <w:sz w:val="22"/>
                <w:szCs w:val="22"/>
                <w:rtl/>
              </w:rPr>
              <w:t>שירותי ביקורת על חוק הפקדון וחוק הצמיגים עבור אגף אחריות יצרן מורחבת</w:t>
            </w:r>
            <w:r w:rsidR="00F75040">
              <w:rPr>
                <w:rFonts w:asciiTheme="minorBidi" w:hAnsiTheme="minorBidi" w:cs="David" w:hint="cs"/>
                <w:b/>
                <w:sz w:val="22"/>
                <w:szCs w:val="22"/>
                <w:rtl/>
              </w:rPr>
              <w:t>.</w:t>
            </w:r>
          </w:p>
        </w:tc>
        <w:tc>
          <w:tcPr>
            <w:tcW w:w="1172" w:type="dxa"/>
            <w:tcBorders>
              <w:bottom w:val="single" w:sz="4" w:space="0" w:color="auto"/>
            </w:tcBorders>
            <w:shd w:val="clear" w:color="auto" w:fill="FFFFFF"/>
          </w:tcPr>
          <w:p w14:paraId="10DA91E9" w14:textId="703C3383" w:rsidR="00F31D72" w:rsidRPr="00F31D72" w:rsidRDefault="00F75040" w:rsidP="00F31D72">
            <w:pPr>
              <w:jc w:val="both"/>
              <w:rPr>
                <w:rFonts w:asciiTheme="minorBidi" w:hAnsiTheme="minorBidi" w:cs="David"/>
                <w:b/>
                <w:sz w:val="22"/>
                <w:szCs w:val="22"/>
                <w:rtl/>
              </w:rPr>
            </w:pPr>
            <w:r>
              <w:rPr>
                <w:rFonts w:ascii="Arial Unicode MS" w:eastAsia="Arial Unicode MS" w:hAnsi="Arial Unicode MS" w:cs="David" w:hint="cs"/>
                <w:sz w:val="22"/>
                <w:szCs w:val="22"/>
                <w:rtl/>
              </w:rPr>
              <w:t>4/17</w:t>
            </w:r>
          </w:p>
        </w:tc>
      </w:tr>
      <w:tr w:rsidR="00F31D72" w:rsidRPr="00DD706F" w14:paraId="20ABC420" w14:textId="77777777" w:rsidTr="004F5B17">
        <w:trPr>
          <w:trHeight w:val="433"/>
        </w:trPr>
        <w:tc>
          <w:tcPr>
            <w:tcW w:w="2128" w:type="dxa"/>
            <w:shd w:val="clear" w:color="auto" w:fill="EEECE1"/>
          </w:tcPr>
          <w:p w14:paraId="56F3197B" w14:textId="77777777" w:rsidR="00F31D72" w:rsidRPr="00DD706F" w:rsidRDefault="00F31D72" w:rsidP="008B0FE5">
            <w:pPr>
              <w:rPr>
                <w:rFonts w:asciiTheme="minorBidi" w:hAnsiTheme="minorBidi" w:cs="David"/>
                <w:bCs/>
                <w:sz w:val="22"/>
                <w:szCs w:val="22"/>
                <w:rtl/>
              </w:rPr>
            </w:pPr>
            <w:r w:rsidRPr="00DD706F">
              <w:rPr>
                <w:rFonts w:asciiTheme="minorBidi" w:hAnsiTheme="minorBidi" w:cs="David"/>
                <w:bCs/>
                <w:sz w:val="22"/>
                <w:szCs w:val="22"/>
                <w:rtl/>
              </w:rPr>
              <w:t>תאריך תחילת התקשרות</w:t>
            </w:r>
          </w:p>
        </w:tc>
        <w:tc>
          <w:tcPr>
            <w:tcW w:w="3977" w:type="dxa"/>
            <w:gridSpan w:val="2"/>
            <w:shd w:val="clear" w:color="auto" w:fill="EEECE1"/>
          </w:tcPr>
          <w:p w14:paraId="47256B29" w14:textId="77777777" w:rsidR="00F31D72" w:rsidRPr="00DD706F" w:rsidRDefault="00F31D72" w:rsidP="008B0FE5">
            <w:pPr>
              <w:rPr>
                <w:rFonts w:asciiTheme="minorBidi" w:hAnsiTheme="minorBidi" w:cs="David"/>
                <w:bCs/>
                <w:sz w:val="22"/>
                <w:szCs w:val="22"/>
                <w:rtl/>
              </w:rPr>
            </w:pPr>
            <w:r w:rsidRPr="00DD706F">
              <w:rPr>
                <w:rFonts w:asciiTheme="minorBidi" w:hAnsiTheme="minorBidi" w:cs="David"/>
                <w:bCs/>
                <w:sz w:val="22"/>
                <w:szCs w:val="22"/>
                <w:rtl/>
              </w:rPr>
              <w:t>תאריך סיום התקשרות</w:t>
            </w:r>
          </w:p>
        </w:tc>
        <w:tc>
          <w:tcPr>
            <w:tcW w:w="2079" w:type="dxa"/>
            <w:shd w:val="clear" w:color="auto" w:fill="EEECE1"/>
          </w:tcPr>
          <w:p w14:paraId="018CD7D1" w14:textId="77777777" w:rsidR="00F31D72" w:rsidRPr="00DD706F" w:rsidRDefault="00F31D72" w:rsidP="00F31D72">
            <w:pPr>
              <w:jc w:val="both"/>
              <w:rPr>
                <w:rFonts w:asciiTheme="minorBidi" w:hAnsiTheme="minorBidi" w:cs="David"/>
                <w:bCs/>
                <w:sz w:val="22"/>
                <w:szCs w:val="22"/>
                <w:rtl/>
              </w:rPr>
            </w:pPr>
            <w:r w:rsidRPr="00DD706F">
              <w:rPr>
                <w:rFonts w:asciiTheme="minorBidi" w:hAnsiTheme="minorBidi" w:cs="David"/>
                <w:bCs/>
                <w:sz w:val="22"/>
                <w:szCs w:val="22"/>
                <w:rtl/>
              </w:rPr>
              <w:t>שווי ההתקשרות</w:t>
            </w:r>
          </w:p>
        </w:tc>
        <w:tc>
          <w:tcPr>
            <w:tcW w:w="1172" w:type="dxa"/>
            <w:shd w:val="clear" w:color="auto" w:fill="EEECE1"/>
          </w:tcPr>
          <w:p w14:paraId="13403130" w14:textId="77777777" w:rsidR="00F31D72" w:rsidRPr="00DD706F" w:rsidRDefault="00F31D72" w:rsidP="00AC2865">
            <w:pPr>
              <w:rPr>
                <w:rFonts w:asciiTheme="minorBidi" w:hAnsiTheme="minorBidi" w:cs="David"/>
                <w:bCs/>
                <w:sz w:val="22"/>
                <w:szCs w:val="22"/>
                <w:rtl/>
              </w:rPr>
            </w:pPr>
            <w:r w:rsidRPr="00DD706F">
              <w:rPr>
                <w:rFonts w:asciiTheme="minorBidi" w:hAnsiTheme="minorBidi" w:cs="David"/>
                <w:bCs/>
                <w:sz w:val="22"/>
                <w:szCs w:val="22"/>
                <w:rtl/>
              </w:rPr>
              <w:t xml:space="preserve">מס' פנייה </w:t>
            </w:r>
            <w:proofErr w:type="spellStart"/>
            <w:r w:rsidRPr="00DD706F">
              <w:rPr>
                <w:rFonts w:asciiTheme="minorBidi" w:hAnsiTheme="minorBidi" w:cs="David"/>
                <w:bCs/>
                <w:sz w:val="22"/>
                <w:szCs w:val="22"/>
                <w:rtl/>
              </w:rPr>
              <w:t>במנו"ף</w:t>
            </w:r>
            <w:proofErr w:type="spellEnd"/>
            <w:r w:rsidRPr="00DD706F">
              <w:rPr>
                <w:rFonts w:asciiTheme="minorBidi" w:hAnsiTheme="minorBidi" w:cs="David"/>
                <w:bCs/>
                <w:sz w:val="22"/>
                <w:szCs w:val="22"/>
                <w:rtl/>
              </w:rPr>
              <w:t>*</w:t>
            </w:r>
          </w:p>
        </w:tc>
      </w:tr>
      <w:tr w:rsidR="00F31D72" w:rsidRPr="00DD706F" w14:paraId="73A95CFC" w14:textId="77777777" w:rsidTr="004F5B17">
        <w:trPr>
          <w:trHeight w:val="269"/>
        </w:trPr>
        <w:tc>
          <w:tcPr>
            <w:tcW w:w="2128" w:type="dxa"/>
            <w:shd w:val="clear" w:color="auto" w:fill="auto"/>
          </w:tcPr>
          <w:p w14:paraId="788FBBC0" w14:textId="44C61E8F" w:rsidR="00F31D72" w:rsidRPr="00DD706F" w:rsidRDefault="007E4A98" w:rsidP="00F31D72">
            <w:pPr>
              <w:spacing w:line="276" w:lineRule="auto"/>
              <w:rPr>
                <w:rFonts w:asciiTheme="minorBidi" w:hAnsiTheme="minorBidi" w:cs="David"/>
                <w:sz w:val="22"/>
                <w:szCs w:val="22"/>
                <w:rtl/>
              </w:rPr>
            </w:pPr>
            <w:r>
              <w:rPr>
                <w:rFonts w:asciiTheme="minorBidi" w:hAnsiTheme="minorBidi" w:cs="David" w:hint="cs"/>
                <w:sz w:val="22"/>
                <w:szCs w:val="22"/>
                <w:rtl/>
              </w:rPr>
              <w:t xml:space="preserve">מיום חתימת </w:t>
            </w:r>
            <w:r w:rsidR="00523D04">
              <w:rPr>
                <w:rFonts w:asciiTheme="minorBidi" w:hAnsiTheme="minorBidi" w:cs="David" w:hint="cs"/>
                <w:sz w:val="22"/>
                <w:szCs w:val="22"/>
                <w:rtl/>
              </w:rPr>
              <w:t xml:space="preserve">הארכת </w:t>
            </w:r>
            <w:r>
              <w:rPr>
                <w:rFonts w:asciiTheme="minorBidi" w:hAnsiTheme="minorBidi" w:cs="David" w:hint="cs"/>
                <w:sz w:val="22"/>
                <w:szCs w:val="22"/>
                <w:rtl/>
              </w:rPr>
              <w:t>ההסכם</w:t>
            </w:r>
          </w:p>
        </w:tc>
        <w:tc>
          <w:tcPr>
            <w:tcW w:w="3977" w:type="dxa"/>
            <w:gridSpan w:val="2"/>
            <w:shd w:val="clear" w:color="auto" w:fill="auto"/>
          </w:tcPr>
          <w:p w14:paraId="3D22BF2E" w14:textId="2AE23BDE" w:rsidR="00F31D72" w:rsidRPr="00DD706F" w:rsidRDefault="00F75040" w:rsidP="00F31523">
            <w:pPr>
              <w:spacing w:line="276" w:lineRule="auto"/>
              <w:jc w:val="both"/>
              <w:rPr>
                <w:rFonts w:asciiTheme="minorBidi" w:hAnsiTheme="minorBidi" w:cs="David"/>
                <w:sz w:val="22"/>
                <w:szCs w:val="22"/>
                <w:rtl/>
              </w:rPr>
            </w:pPr>
            <w:r w:rsidRPr="00F75040">
              <w:rPr>
                <w:rFonts w:ascii="David" w:hAnsi="David" w:cs="David"/>
                <w:sz w:val="22"/>
                <w:szCs w:val="22"/>
                <w:rtl/>
              </w:rPr>
              <w:t>חצי שנה מתום ההתקשרות הנוכחית</w:t>
            </w:r>
            <w:r w:rsidR="00F31523">
              <w:rPr>
                <w:rFonts w:ascii="David" w:hAnsi="David" w:cs="David" w:hint="cs"/>
                <w:sz w:val="22"/>
                <w:szCs w:val="22"/>
                <w:rtl/>
              </w:rPr>
              <w:t xml:space="preserve"> או עד בחירת זוכה במכרז החדש, לפי המוקדם מבניהם</w:t>
            </w:r>
            <w:r w:rsidRPr="00F75040">
              <w:rPr>
                <w:rFonts w:ascii="David" w:hAnsi="David" w:cs="David"/>
                <w:sz w:val="22"/>
                <w:szCs w:val="22"/>
                <w:rtl/>
              </w:rPr>
              <w:t xml:space="preserve"> </w:t>
            </w:r>
          </w:p>
        </w:tc>
        <w:tc>
          <w:tcPr>
            <w:tcW w:w="2079" w:type="dxa"/>
            <w:shd w:val="clear" w:color="auto" w:fill="auto"/>
          </w:tcPr>
          <w:p w14:paraId="790D24B2" w14:textId="611CB2C6" w:rsidR="00F31D72" w:rsidRPr="00552599" w:rsidRDefault="00F31523" w:rsidP="00046763">
            <w:pPr>
              <w:spacing w:line="276" w:lineRule="auto"/>
              <w:jc w:val="both"/>
              <w:rPr>
                <w:rFonts w:asciiTheme="minorBidi" w:hAnsiTheme="minorBidi" w:cs="David"/>
                <w:b/>
                <w:sz w:val="22"/>
                <w:szCs w:val="22"/>
                <w:rtl/>
              </w:rPr>
            </w:pPr>
            <w:r>
              <w:rPr>
                <w:rFonts w:asciiTheme="minorBidi" w:hAnsiTheme="minorBidi" w:cs="David" w:hint="cs"/>
                <w:b/>
                <w:sz w:val="22"/>
                <w:szCs w:val="22"/>
                <w:rtl/>
              </w:rPr>
              <w:t>בפוף ל</w:t>
            </w:r>
            <w:r w:rsidR="00F75040" w:rsidRPr="00F75040">
              <w:rPr>
                <w:rFonts w:asciiTheme="minorBidi" w:hAnsiTheme="minorBidi" w:cs="David"/>
                <w:b/>
                <w:sz w:val="22"/>
                <w:szCs w:val="22"/>
                <w:rtl/>
              </w:rPr>
              <w:t>יתרות קיימות</w:t>
            </w:r>
          </w:p>
        </w:tc>
        <w:tc>
          <w:tcPr>
            <w:tcW w:w="1172" w:type="dxa"/>
            <w:shd w:val="clear" w:color="auto" w:fill="auto"/>
          </w:tcPr>
          <w:p w14:paraId="0845AA77" w14:textId="77777777" w:rsidR="00F31D72" w:rsidRPr="00DD706F" w:rsidRDefault="00F31D72" w:rsidP="00F31D72">
            <w:pPr>
              <w:spacing w:line="276" w:lineRule="auto"/>
              <w:jc w:val="both"/>
              <w:rPr>
                <w:rFonts w:asciiTheme="minorBidi" w:hAnsiTheme="minorBidi" w:cs="David"/>
                <w:sz w:val="22"/>
                <w:szCs w:val="22"/>
                <w:rtl/>
              </w:rPr>
            </w:pPr>
          </w:p>
        </w:tc>
      </w:tr>
      <w:tr w:rsidR="00F31D72" w:rsidRPr="00DD706F" w14:paraId="0ECA4A5B" w14:textId="77777777" w:rsidTr="004F5B17">
        <w:trPr>
          <w:trHeight w:val="358"/>
        </w:trPr>
        <w:tc>
          <w:tcPr>
            <w:tcW w:w="5849" w:type="dxa"/>
            <w:gridSpan w:val="2"/>
            <w:shd w:val="clear" w:color="auto" w:fill="EEECE1"/>
          </w:tcPr>
          <w:p w14:paraId="436133DF" w14:textId="77777777" w:rsidR="00F31D72" w:rsidRPr="00DD706F" w:rsidRDefault="00F31D72" w:rsidP="00F31D72">
            <w:pPr>
              <w:jc w:val="both"/>
              <w:rPr>
                <w:rFonts w:asciiTheme="minorBidi" w:hAnsiTheme="minorBidi" w:cs="David"/>
                <w:bCs/>
                <w:sz w:val="22"/>
                <w:szCs w:val="22"/>
                <w:rtl/>
              </w:rPr>
            </w:pPr>
            <w:r w:rsidRPr="00DD706F">
              <w:rPr>
                <w:rFonts w:asciiTheme="minorBidi" w:hAnsiTheme="minorBidi" w:cs="David"/>
                <w:bCs/>
                <w:sz w:val="22"/>
                <w:szCs w:val="22"/>
                <w:rtl/>
              </w:rPr>
              <w:t>שם הספק</w:t>
            </w:r>
          </w:p>
        </w:tc>
        <w:tc>
          <w:tcPr>
            <w:tcW w:w="3507" w:type="dxa"/>
            <w:gridSpan w:val="3"/>
            <w:shd w:val="clear" w:color="auto" w:fill="EEECE1"/>
          </w:tcPr>
          <w:p w14:paraId="030FC376" w14:textId="77777777" w:rsidR="00F31D72" w:rsidRPr="00DD706F" w:rsidRDefault="00F31D72" w:rsidP="00F31D72">
            <w:pPr>
              <w:jc w:val="both"/>
              <w:rPr>
                <w:rFonts w:asciiTheme="minorBidi" w:hAnsiTheme="minorBidi" w:cs="David"/>
                <w:bCs/>
                <w:sz w:val="22"/>
                <w:szCs w:val="22"/>
                <w:rtl/>
              </w:rPr>
            </w:pPr>
            <w:r w:rsidRPr="00DD706F">
              <w:rPr>
                <w:rFonts w:asciiTheme="minorBidi" w:hAnsiTheme="minorBidi" w:cs="David"/>
                <w:bCs/>
                <w:sz w:val="22"/>
                <w:szCs w:val="22"/>
                <w:rtl/>
              </w:rPr>
              <w:t xml:space="preserve">מספר הספק </w:t>
            </w:r>
            <w:r w:rsidRPr="00DD706F">
              <w:rPr>
                <w:rStyle w:val="Char"/>
                <w:rFonts w:asciiTheme="minorBidi" w:hAnsiTheme="minorBidi" w:cs="David"/>
                <w:sz w:val="22"/>
                <w:szCs w:val="22"/>
                <w:rtl/>
              </w:rPr>
              <w:t>(ח.פ/ח.צ/ע.מ/מספר עמותה)</w:t>
            </w:r>
          </w:p>
        </w:tc>
      </w:tr>
      <w:tr w:rsidR="00A32930" w:rsidRPr="00DD706F" w14:paraId="68B79413" w14:textId="77777777" w:rsidTr="004F5B17">
        <w:trPr>
          <w:trHeight w:val="358"/>
        </w:trPr>
        <w:tc>
          <w:tcPr>
            <w:tcW w:w="5849" w:type="dxa"/>
            <w:gridSpan w:val="2"/>
            <w:shd w:val="clear" w:color="auto" w:fill="auto"/>
          </w:tcPr>
          <w:p w14:paraId="54481917" w14:textId="1692CEB5" w:rsidR="007E4A98" w:rsidRPr="00A32930" w:rsidRDefault="00F75040" w:rsidP="00A32930">
            <w:pPr>
              <w:jc w:val="both"/>
              <w:rPr>
                <w:rFonts w:asciiTheme="minorBidi" w:hAnsiTheme="minorBidi" w:cs="David"/>
                <w:b/>
                <w:sz w:val="22"/>
                <w:szCs w:val="22"/>
                <w:rtl/>
              </w:rPr>
            </w:pPr>
            <w:r w:rsidRPr="00F75040">
              <w:rPr>
                <w:rFonts w:ascii="Arial Unicode MS" w:eastAsia="Arial Unicode MS" w:hAnsi="Arial Unicode MS" w:cs="David"/>
                <w:sz w:val="22"/>
                <w:szCs w:val="22"/>
                <w:rtl/>
              </w:rPr>
              <w:t xml:space="preserve">ימין </w:t>
            </w:r>
            <w:proofErr w:type="spellStart"/>
            <w:r w:rsidRPr="00F75040">
              <w:rPr>
                <w:rFonts w:ascii="Arial Unicode MS" w:eastAsia="Arial Unicode MS" w:hAnsi="Arial Unicode MS" w:cs="David"/>
                <w:sz w:val="22"/>
                <w:szCs w:val="22"/>
                <w:rtl/>
              </w:rPr>
              <w:t>ג'ורג'י</w:t>
            </w:r>
            <w:proofErr w:type="spellEnd"/>
          </w:p>
        </w:tc>
        <w:tc>
          <w:tcPr>
            <w:tcW w:w="3507" w:type="dxa"/>
            <w:gridSpan w:val="3"/>
            <w:shd w:val="clear" w:color="auto" w:fill="auto"/>
          </w:tcPr>
          <w:p w14:paraId="6CF75CFF" w14:textId="54C632D3" w:rsidR="007E4A98" w:rsidRPr="00A32930" w:rsidRDefault="00F75040" w:rsidP="00A32930">
            <w:pPr>
              <w:jc w:val="both"/>
              <w:rPr>
                <w:rFonts w:asciiTheme="minorBidi" w:hAnsiTheme="minorBidi" w:cs="David"/>
                <w:b/>
                <w:sz w:val="22"/>
                <w:szCs w:val="22"/>
                <w:rtl/>
              </w:rPr>
            </w:pPr>
            <w:r w:rsidRPr="00F75040">
              <w:rPr>
                <w:rFonts w:asciiTheme="minorBidi" w:hAnsiTheme="minorBidi" w:cs="David"/>
                <w:b/>
                <w:sz w:val="22"/>
                <w:szCs w:val="22"/>
                <w:rtl/>
              </w:rPr>
              <w:t>513235796</w:t>
            </w:r>
          </w:p>
        </w:tc>
      </w:tr>
    </w:tbl>
    <w:p w14:paraId="0C679936" w14:textId="77777777" w:rsidR="007C3E92" w:rsidRPr="00F67B6D" w:rsidRDefault="007C3E92" w:rsidP="00F67B6D">
      <w:pPr>
        <w:pStyle w:val="a6"/>
        <w:spacing w:before="60"/>
        <w:ind w:left="-142"/>
        <w:jc w:val="both"/>
        <w:rPr>
          <w:rFonts w:asciiTheme="minorBidi" w:hAnsiTheme="minorBidi" w:cs="David"/>
          <w:color w:val="auto"/>
          <w:sz w:val="20"/>
          <w:szCs w:val="20"/>
          <w:rtl/>
        </w:rPr>
      </w:pPr>
      <w:r w:rsidRPr="00DD706F">
        <w:rPr>
          <w:rFonts w:asciiTheme="minorBidi" w:hAnsiTheme="minorBidi" w:cs="David"/>
          <w:color w:val="auto"/>
          <w:sz w:val="20"/>
          <w:szCs w:val="20"/>
          <w:rtl/>
        </w:rPr>
        <w:t xml:space="preserve"> </w:t>
      </w:r>
      <w:r w:rsidRPr="00F67B6D">
        <w:rPr>
          <w:rFonts w:asciiTheme="minorBidi" w:hAnsiTheme="minorBidi" w:cs="David"/>
          <w:color w:val="auto"/>
          <w:sz w:val="20"/>
          <w:szCs w:val="20"/>
          <w:rtl/>
        </w:rPr>
        <w:t>*שדה זה ימולא לאחר פרסום במערכת (</w:t>
      </w:r>
      <w:proofErr w:type="spellStart"/>
      <w:r w:rsidRPr="00F67B6D">
        <w:rPr>
          <w:rFonts w:asciiTheme="minorBidi" w:hAnsiTheme="minorBidi" w:cs="David"/>
          <w:color w:val="auto"/>
          <w:sz w:val="20"/>
          <w:szCs w:val="20"/>
          <w:rtl/>
        </w:rPr>
        <w:t>מנו"ף</w:t>
      </w:r>
      <w:proofErr w:type="spellEnd"/>
      <w:r w:rsidRPr="00F67B6D">
        <w:rPr>
          <w:rFonts w:asciiTheme="minorBidi" w:hAnsiTheme="minorBidi" w:cs="David"/>
          <w:color w:val="auto"/>
          <w:sz w:val="20"/>
          <w:szCs w:val="20"/>
          <w:rtl/>
        </w:rPr>
        <w:t>)</w:t>
      </w:r>
    </w:p>
    <w:p w14:paraId="65D8E3BD" w14:textId="1924EC5D" w:rsidR="007C3E92" w:rsidRPr="008B0FE5" w:rsidRDefault="007C3E92" w:rsidP="00001A19">
      <w:pPr>
        <w:pStyle w:val="a7"/>
        <w:rPr>
          <w:rFonts w:asciiTheme="minorBidi" w:hAnsiTheme="minorBidi" w:cs="David"/>
          <w:b/>
          <w:rtl/>
        </w:rPr>
      </w:pPr>
      <w:r w:rsidRPr="00DD706F">
        <w:rPr>
          <w:rFonts w:asciiTheme="minorBidi" w:hAnsiTheme="minorBidi" w:cs="David"/>
          <w:rtl/>
        </w:rPr>
        <w:t>סוג ההתקשרות</w:t>
      </w:r>
      <w:r w:rsidRPr="00DD706F">
        <w:rPr>
          <w:rFonts w:asciiTheme="minorBidi" w:hAnsiTheme="minorBidi" w:cs="David" w:hint="cs"/>
          <w:rtl/>
        </w:rPr>
        <w:br/>
      </w:r>
      <w:r w:rsidRPr="00DD706F">
        <w:rPr>
          <w:rFonts w:asciiTheme="minorBidi" w:hAnsiTheme="minorBidi" w:cs="David"/>
        </w:rPr>
        <w:sym w:font="Wingdings" w:char="F0FC"/>
      </w:r>
      <w:r w:rsidRPr="00DD706F">
        <w:rPr>
          <w:rFonts w:asciiTheme="minorBidi" w:hAnsiTheme="minorBidi" w:cs="David"/>
          <w:rtl/>
        </w:rPr>
        <w:t xml:space="preserve"> </w:t>
      </w:r>
      <w:r w:rsidRPr="00DD706F">
        <w:rPr>
          <w:rFonts w:asciiTheme="minorBidi" w:hAnsiTheme="minorBidi" w:cs="David"/>
          <w:b/>
          <w:rtl/>
        </w:rPr>
        <w:t>רכש</w:t>
      </w:r>
      <w:r w:rsidR="008B0FE5">
        <w:rPr>
          <w:rFonts w:asciiTheme="minorBidi" w:hAnsiTheme="minorBidi" w:cs="David" w:hint="cs"/>
          <w:b/>
          <w:rtl/>
        </w:rPr>
        <w:t xml:space="preserve">          </w:t>
      </w:r>
      <w:r w:rsidRPr="00DD706F">
        <w:rPr>
          <w:rFonts w:asciiTheme="minorBidi" w:hAnsiTheme="minorBidi" w:cs="David"/>
          <w:rtl/>
        </w:rPr>
        <w:t xml:space="preserve"> </w:t>
      </w:r>
      <w:r w:rsidRPr="00DD706F">
        <w:rPr>
          <w:rFonts w:asciiTheme="minorBidi" w:hAnsiTheme="minorBidi" w:cs="David"/>
          <w:b/>
        </w:rPr>
        <w:sym w:font="Wingdings" w:char="F072"/>
      </w:r>
      <w:r w:rsidRPr="00DD706F">
        <w:rPr>
          <w:rFonts w:asciiTheme="minorBidi" w:hAnsiTheme="minorBidi" w:cs="David"/>
          <w:b/>
          <w:rtl/>
        </w:rPr>
        <w:t xml:space="preserve"> מכר</w:t>
      </w:r>
      <w:r w:rsidR="008B0FE5">
        <w:rPr>
          <w:rFonts w:asciiTheme="minorBidi" w:hAnsiTheme="minorBidi" w:cs="David" w:hint="cs"/>
          <w:b/>
          <w:rtl/>
        </w:rPr>
        <w:t xml:space="preserve">          </w:t>
      </w:r>
      <w:r w:rsidR="008B0FE5" w:rsidRPr="00DD706F">
        <w:rPr>
          <w:rFonts w:asciiTheme="minorBidi" w:hAnsiTheme="minorBidi" w:cs="David"/>
          <w:b/>
        </w:rPr>
        <w:sym w:font="Wingdings" w:char="F072"/>
      </w:r>
      <w:r w:rsidR="008B0FE5" w:rsidRPr="00DD706F">
        <w:rPr>
          <w:rFonts w:asciiTheme="minorBidi" w:hAnsiTheme="minorBidi" w:cs="David"/>
          <w:b/>
          <w:rtl/>
        </w:rPr>
        <w:t>טובין</w:t>
      </w:r>
      <w:r w:rsidR="008B0FE5">
        <w:rPr>
          <w:rFonts w:asciiTheme="minorBidi" w:hAnsiTheme="minorBidi" w:cs="David" w:hint="cs"/>
          <w:b/>
          <w:rtl/>
        </w:rPr>
        <w:t xml:space="preserve">         </w:t>
      </w:r>
      <w:r w:rsidR="008B0FE5" w:rsidRPr="00DD706F">
        <w:rPr>
          <w:rFonts w:asciiTheme="minorBidi" w:hAnsiTheme="minorBidi" w:cs="David"/>
        </w:rPr>
        <w:sym w:font="Wingdings" w:char="F0FC"/>
      </w:r>
      <w:r w:rsidR="008B0FE5" w:rsidRPr="00DD706F">
        <w:rPr>
          <w:rFonts w:asciiTheme="minorBidi" w:hAnsiTheme="minorBidi" w:cs="David"/>
          <w:b/>
          <w:rtl/>
        </w:rPr>
        <w:t xml:space="preserve">  שירותים</w:t>
      </w:r>
      <w:r w:rsidR="008B0FE5">
        <w:rPr>
          <w:rFonts w:asciiTheme="minorBidi" w:hAnsiTheme="minorBidi" w:cs="David" w:hint="cs"/>
          <w:b/>
          <w:rtl/>
        </w:rPr>
        <w:t xml:space="preserve">        </w:t>
      </w:r>
      <w:r w:rsidR="008B0FE5" w:rsidRPr="00DD706F">
        <w:rPr>
          <w:rFonts w:asciiTheme="minorBidi" w:hAnsiTheme="minorBidi" w:cs="David"/>
          <w:b/>
        </w:rPr>
        <w:sym w:font="Wingdings" w:char="F072"/>
      </w:r>
      <w:r w:rsidR="008B0FE5" w:rsidRPr="008B0FE5">
        <w:rPr>
          <w:rFonts w:asciiTheme="minorBidi" w:hAnsiTheme="minorBidi" w:cs="David"/>
          <w:b/>
          <w:rtl/>
        </w:rPr>
        <w:t>ביצוע עבודה</w:t>
      </w:r>
      <w:r w:rsidR="008B0FE5">
        <w:rPr>
          <w:rFonts w:asciiTheme="minorBidi" w:hAnsiTheme="minorBidi" w:cs="David" w:hint="cs"/>
          <w:b/>
          <w:rtl/>
        </w:rPr>
        <w:t xml:space="preserve">        </w:t>
      </w:r>
      <w:r w:rsidR="008B0FE5" w:rsidRPr="00DD706F">
        <w:rPr>
          <w:rFonts w:asciiTheme="minorBidi" w:hAnsiTheme="minorBidi" w:cs="David"/>
          <w:b/>
        </w:rPr>
        <w:sym w:font="Wingdings" w:char="F072"/>
      </w:r>
      <w:r w:rsidR="008B0FE5" w:rsidRPr="008B0FE5">
        <w:rPr>
          <w:rFonts w:asciiTheme="minorBidi" w:hAnsiTheme="minorBidi" w:cs="David"/>
          <w:b/>
          <w:rtl/>
        </w:rPr>
        <w:t xml:space="preserve"> מקרקעין</w:t>
      </w:r>
    </w:p>
    <w:tbl>
      <w:tblPr>
        <w:bidiVisual/>
        <w:tblW w:w="9923" w:type="dxa"/>
        <w:tblInd w:w="-441" w:type="dxa"/>
        <w:tblLayout w:type="fixed"/>
        <w:tblLook w:val="0000" w:firstRow="0" w:lastRow="0" w:firstColumn="0" w:lastColumn="0" w:noHBand="0" w:noVBand="0"/>
      </w:tblPr>
      <w:tblGrid>
        <w:gridCol w:w="2564"/>
        <w:gridCol w:w="2461"/>
        <w:gridCol w:w="2461"/>
        <w:gridCol w:w="2437"/>
      </w:tblGrid>
      <w:tr w:rsidR="007C3E92" w:rsidRPr="00DD706F" w14:paraId="0A734D10" w14:textId="77777777" w:rsidTr="00703447">
        <w:trPr>
          <w:trHeight w:val="516"/>
        </w:trPr>
        <w:tc>
          <w:tcPr>
            <w:tcW w:w="2564" w:type="dxa"/>
          </w:tcPr>
          <w:p w14:paraId="4CA5A54C" w14:textId="5BFEA085" w:rsidR="007C3E92" w:rsidRPr="00DD706F" w:rsidRDefault="007C3E92" w:rsidP="008B0FE5">
            <w:pPr>
              <w:spacing w:line="276" w:lineRule="auto"/>
              <w:ind w:right="283"/>
              <w:jc w:val="both"/>
              <w:rPr>
                <w:rFonts w:asciiTheme="minorBidi" w:hAnsiTheme="minorBidi" w:cs="David"/>
                <w:b/>
                <w:sz w:val="22"/>
                <w:szCs w:val="22"/>
                <w:rtl/>
              </w:rPr>
            </w:pPr>
          </w:p>
        </w:tc>
        <w:tc>
          <w:tcPr>
            <w:tcW w:w="2461" w:type="dxa"/>
          </w:tcPr>
          <w:p w14:paraId="09C33412" w14:textId="3A512EF8" w:rsidR="007C3E92" w:rsidRPr="00DD706F" w:rsidRDefault="007C3E92" w:rsidP="00F67B6D">
            <w:pPr>
              <w:spacing w:line="276" w:lineRule="auto"/>
              <w:ind w:right="283"/>
              <w:jc w:val="both"/>
              <w:rPr>
                <w:rFonts w:asciiTheme="minorBidi" w:hAnsiTheme="minorBidi" w:cs="David"/>
                <w:b/>
                <w:sz w:val="22"/>
                <w:szCs w:val="22"/>
                <w:rtl/>
              </w:rPr>
            </w:pPr>
          </w:p>
        </w:tc>
        <w:tc>
          <w:tcPr>
            <w:tcW w:w="2461" w:type="dxa"/>
          </w:tcPr>
          <w:p w14:paraId="4ECCF1F7" w14:textId="77777777" w:rsidR="007C3E92" w:rsidRPr="00DD706F" w:rsidRDefault="007C3E92" w:rsidP="008B0FE5">
            <w:pPr>
              <w:spacing w:line="276" w:lineRule="auto"/>
              <w:jc w:val="both"/>
              <w:rPr>
                <w:rFonts w:asciiTheme="minorBidi" w:hAnsiTheme="minorBidi" w:cs="David"/>
                <w:b/>
                <w:sz w:val="22"/>
                <w:szCs w:val="22"/>
                <w:rtl/>
              </w:rPr>
            </w:pPr>
          </w:p>
        </w:tc>
        <w:tc>
          <w:tcPr>
            <w:tcW w:w="2437" w:type="dxa"/>
          </w:tcPr>
          <w:p w14:paraId="615C9842" w14:textId="77777777" w:rsidR="00B46112" w:rsidRDefault="00B46112" w:rsidP="00F67B6D">
            <w:pPr>
              <w:spacing w:line="276" w:lineRule="auto"/>
              <w:ind w:right="283"/>
              <w:jc w:val="both"/>
              <w:rPr>
                <w:rFonts w:asciiTheme="minorBidi" w:hAnsiTheme="minorBidi" w:cs="David"/>
                <w:b/>
                <w:sz w:val="22"/>
                <w:szCs w:val="22"/>
                <w:rtl/>
              </w:rPr>
            </w:pPr>
          </w:p>
          <w:p w14:paraId="384A0374" w14:textId="77777777" w:rsidR="00B46112" w:rsidRPr="00DD706F" w:rsidRDefault="00B46112" w:rsidP="00F67B6D">
            <w:pPr>
              <w:spacing w:line="276" w:lineRule="auto"/>
              <w:ind w:right="283"/>
              <w:jc w:val="both"/>
              <w:rPr>
                <w:rFonts w:asciiTheme="minorBidi" w:hAnsiTheme="minorBidi" w:cs="David"/>
                <w:b/>
                <w:sz w:val="22"/>
                <w:szCs w:val="22"/>
                <w:rtl/>
              </w:rPr>
            </w:pPr>
          </w:p>
        </w:tc>
      </w:tr>
      <w:tr w:rsidR="007C3E92" w:rsidRPr="00DD706F" w14:paraId="4796327C" w14:textId="77777777" w:rsidTr="007034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9923" w:type="dxa"/>
            <w:gridSpan w:val="4"/>
            <w:tcBorders>
              <w:bottom w:val="single" w:sz="4" w:space="0" w:color="auto"/>
            </w:tcBorders>
            <w:shd w:val="clear" w:color="auto" w:fill="EEECE1" w:themeFill="background2"/>
          </w:tcPr>
          <w:p w14:paraId="04602313" w14:textId="77777777" w:rsidR="007C3E92" w:rsidRPr="00DD706F" w:rsidRDefault="007C3E92" w:rsidP="00F67B6D">
            <w:pPr>
              <w:spacing w:line="276" w:lineRule="auto"/>
              <w:jc w:val="both"/>
              <w:rPr>
                <w:rFonts w:asciiTheme="minorBidi" w:hAnsiTheme="minorBidi" w:cs="David"/>
                <w:bCs/>
                <w:sz w:val="22"/>
                <w:szCs w:val="22"/>
                <w:rtl/>
              </w:rPr>
            </w:pPr>
            <w:r w:rsidRPr="00DD706F">
              <w:rPr>
                <w:rFonts w:asciiTheme="minorBidi" w:hAnsiTheme="minorBidi" w:cs="David"/>
                <w:bCs/>
                <w:sz w:val="22"/>
                <w:szCs w:val="22"/>
                <w:rtl/>
              </w:rPr>
              <w:t>תיאור מהות ההתקשרות (רקע ופירוט של הטובין/השירות/העבודה/מקרקעין)</w:t>
            </w:r>
          </w:p>
          <w:p w14:paraId="772E5595" w14:textId="77777777" w:rsidR="007C3E92" w:rsidRPr="00DD706F" w:rsidRDefault="007C3E92" w:rsidP="00657E17">
            <w:pPr>
              <w:pStyle w:val="a6"/>
              <w:jc w:val="both"/>
              <w:rPr>
                <w:rFonts w:asciiTheme="minorBidi" w:hAnsiTheme="minorBidi" w:cs="David"/>
                <w:color w:val="auto"/>
                <w:sz w:val="22"/>
                <w:szCs w:val="22"/>
                <w:rtl/>
              </w:rPr>
            </w:pPr>
            <w:r w:rsidRPr="00DD706F">
              <w:rPr>
                <w:rFonts w:asciiTheme="minorBidi" w:hAnsiTheme="minorBidi" w:cs="David" w:hint="cs"/>
                <w:color w:val="auto"/>
                <w:sz w:val="22"/>
                <w:szCs w:val="22"/>
                <w:rtl/>
              </w:rPr>
              <w:t xml:space="preserve">בקשה </w:t>
            </w:r>
            <w:r w:rsidR="00657E17" w:rsidRPr="00DD706F">
              <w:rPr>
                <w:rFonts w:asciiTheme="minorBidi" w:hAnsiTheme="minorBidi" w:cs="David" w:hint="cs"/>
                <w:color w:val="auto"/>
                <w:sz w:val="22"/>
                <w:szCs w:val="22"/>
                <w:rtl/>
              </w:rPr>
              <w:t>ל</w:t>
            </w:r>
            <w:r w:rsidR="00657E17">
              <w:rPr>
                <w:rFonts w:asciiTheme="minorBidi" w:hAnsiTheme="minorBidi" w:cs="David" w:hint="cs"/>
                <w:color w:val="auto"/>
                <w:sz w:val="22"/>
                <w:szCs w:val="22"/>
                <w:rtl/>
              </w:rPr>
              <w:t>ארכת תקופת</w:t>
            </w:r>
            <w:r w:rsidR="00657E17" w:rsidRPr="00DD706F">
              <w:rPr>
                <w:rFonts w:asciiTheme="minorBidi" w:hAnsiTheme="minorBidi" w:cs="David"/>
                <w:color w:val="auto"/>
                <w:sz w:val="22"/>
                <w:szCs w:val="22"/>
                <w:rtl/>
              </w:rPr>
              <w:t xml:space="preserve"> </w:t>
            </w:r>
            <w:r w:rsidRPr="00DD706F">
              <w:rPr>
                <w:rFonts w:asciiTheme="minorBidi" w:hAnsiTheme="minorBidi" w:cs="David"/>
                <w:color w:val="auto"/>
                <w:sz w:val="22"/>
                <w:szCs w:val="22"/>
                <w:rtl/>
              </w:rPr>
              <w:t>ההתקשרות</w:t>
            </w:r>
          </w:p>
        </w:tc>
      </w:tr>
      <w:tr w:rsidR="007C3E92" w:rsidRPr="00DD706F" w14:paraId="5617BB3F" w14:textId="77777777" w:rsidTr="007034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9923" w:type="dxa"/>
            <w:gridSpan w:val="4"/>
            <w:tcBorders>
              <w:bottom w:val="single" w:sz="4" w:space="0" w:color="auto"/>
            </w:tcBorders>
          </w:tcPr>
          <w:p w14:paraId="3B6851A5" w14:textId="77777777" w:rsidR="0032397E" w:rsidRPr="008B0FE5" w:rsidRDefault="00DE5049" w:rsidP="00D724F8">
            <w:pPr>
              <w:spacing w:line="360" w:lineRule="auto"/>
              <w:jc w:val="both"/>
              <w:rPr>
                <w:rFonts w:ascii="David" w:hAnsi="David" w:cs="David"/>
                <w:sz w:val="22"/>
                <w:szCs w:val="22"/>
                <w:rtl/>
              </w:rPr>
            </w:pPr>
            <w:r w:rsidRPr="008B0FE5">
              <w:rPr>
                <w:rFonts w:ascii="David" w:hAnsi="David" w:cs="David"/>
                <w:sz w:val="22"/>
                <w:szCs w:val="22"/>
                <w:rtl/>
              </w:rPr>
              <w:t xml:space="preserve"> </w:t>
            </w:r>
          </w:p>
          <w:p w14:paraId="42560861" w14:textId="5DCE7B66" w:rsidR="00F75040" w:rsidRDefault="00F90F4E" w:rsidP="00F75040">
            <w:pPr>
              <w:spacing w:line="360" w:lineRule="auto"/>
              <w:jc w:val="both"/>
              <w:rPr>
                <w:rFonts w:ascii="Arial Unicode MS" w:eastAsia="Arial Unicode MS" w:hAnsi="Arial Unicode MS" w:cs="David"/>
                <w:sz w:val="22"/>
                <w:szCs w:val="22"/>
                <w:rtl/>
              </w:rPr>
            </w:pPr>
            <w:r w:rsidRPr="008B0FE5">
              <w:rPr>
                <w:rFonts w:ascii="David" w:hAnsi="David" w:cs="David"/>
                <w:sz w:val="22"/>
                <w:szCs w:val="22"/>
                <w:rtl/>
              </w:rPr>
              <w:t xml:space="preserve">למשרד התקשרות עם </w:t>
            </w:r>
            <w:r w:rsidR="00F75040" w:rsidRPr="00F75040">
              <w:rPr>
                <w:rFonts w:ascii="Arial Unicode MS" w:eastAsia="Arial Unicode MS" w:hAnsi="Arial Unicode MS" w:cs="David"/>
                <w:sz w:val="22"/>
                <w:szCs w:val="22"/>
                <w:rtl/>
              </w:rPr>
              <w:t xml:space="preserve">ימין </w:t>
            </w:r>
            <w:proofErr w:type="spellStart"/>
            <w:r w:rsidR="00F75040" w:rsidRPr="00F75040">
              <w:rPr>
                <w:rFonts w:ascii="Arial Unicode MS" w:eastAsia="Arial Unicode MS" w:hAnsi="Arial Unicode MS" w:cs="David"/>
                <w:sz w:val="22"/>
                <w:szCs w:val="22"/>
                <w:rtl/>
              </w:rPr>
              <w:t>ג'ורג'י</w:t>
            </w:r>
            <w:proofErr w:type="spellEnd"/>
            <w:r w:rsidR="00F75040" w:rsidRPr="00F75040">
              <w:rPr>
                <w:rFonts w:ascii="Arial Unicode MS" w:eastAsia="Arial Unicode MS" w:hAnsi="Arial Unicode MS" w:cs="David" w:hint="cs"/>
                <w:sz w:val="22"/>
                <w:szCs w:val="22"/>
                <w:rtl/>
              </w:rPr>
              <w:t xml:space="preserve"> </w:t>
            </w:r>
            <w:r w:rsidR="004F5B17" w:rsidRPr="003E0211">
              <w:rPr>
                <w:rFonts w:ascii="Arial Unicode MS" w:eastAsia="Arial Unicode MS" w:hAnsi="Arial Unicode MS" w:cs="David" w:hint="cs"/>
                <w:sz w:val="22"/>
                <w:szCs w:val="22"/>
                <w:rtl/>
              </w:rPr>
              <w:t xml:space="preserve">נשוא מכרז פומבי מס' </w:t>
            </w:r>
            <w:r w:rsidR="00F75040">
              <w:rPr>
                <w:rFonts w:ascii="Arial Unicode MS" w:eastAsia="Arial Unicode MS" w:hAnsi="Arial Unicode MS" w:cs="David" w:hint="cs"/>
                <w:sz w:val="22"/>
                <w:szCs w:val="22"/>
                <w:rtl/>
              </w:rPr>
              <w:t>4</w:t>
            </w:r>
            <w:r w:rsidR="004F5B17" w:rsidRPr="004F5B17">
              <w:rPr>
                <w:rFonts w:ascii="Arial Unicode MS" w:eastAsia="Arial Unicode MS" w:hAnsi="Arial Unicode MS" w:cs="David"/>
                <w:sz w:val="22"/>
                <w:szCs w:val="22"/>
                <w:rtl/>
              </w:rPr>
              <w:t>/17</w:t>
            </w:r>
            <w:r w:rsidR="004F5B17">
              <w:rPr>
                <w:rFonts w:ascii="Arial Unicode MS" w:eastAsia="Arial Unicode MS" w:hAnsi="Arial Unicode MS" w:cs="David" w:hint="cs"/>
                <w:sz w:val="22"/>
                <w:szCs w:val="22"/>
                <w:rtl/>
              </w:rPr>
              <w:t xml:space="preserve"> עבור </w:t>
            </w:r>
            <w:r w:rsidR="00F75040" w:rsidRPr="00F75040">
              <w:rPr>
                <w:rFonts w:ascii="Arial Unicode MS" w:eastAsia="Arial Unicode MS" w:hAnsi="Arial Unicode MS" w:cs="David"/>
                <w:sz w:val="22"/>
                <w:szCs w:val="22"/>
                <w:rtl/>
              </w:rPr>
              <w:t>שירותי ביקורת על חוק הפקדון וחוק הצמיגים עבור אגף אחריות יצרן מורחבת.</w:t>
            </w:r>
          </w:p>
          <w:p w14:paraId="77C83071" w14:textId="6048296F" w:rsidR="007C3E92" w:rsidRPr="00F75040" w:rsidRDefault="007C3E92" w:rsidP="00F75040">
            <w:pPr>
              <w:spacing w:line="360" w:lineRule="auto"/>
              <w:jc w:val="both"/>
              <w:rPr>
                <w:rFonts w:ascii="Arial Unicode MS" w:eastAsia="Arial Unicode MS" w:hAnsi="Arial Unicode MS" w:cs="David"/>
                <w:sz w:val="22"/>
                <w:szCs w:val="22"/>
                <w:rtl/>
              </w:rPr>
            </w:pPr>
            <w:r w:rsidRPr="008B0FE5">
              <w:rPr>
                <w:rFonts w:ascii="David" w:hAnsi="David" w:cs="David"/>
                <w:sz w:val="22"/>
                <w:szCs w:val="22"/>
                <w:u w:val="single"/>
                <w:rtl/>
              </w:rPr>
              <w:t>בפני הוועדה מונחת פניית</w:t>
            </w:r>
            <w:r w:rsidR="00680E21">
              <w:rPr>
                <w:rFonts w:ascii="David" w:hAnsi="David" w:cs="David" w:hint="cs"/>
                <w:sz w:val="22"/>
                <w:szCs w:val="22"/>
                <w:u w:val="single"/>
                <w:rtl/>
              </w:rPr>
              <w:t>ה</w:t>
            </w:r>
            <w:r w:rsidR="00902ACA" w:rsidRPr="008B0FE5">
              <w:rPr>
                <w:rFonts w:ascii="David" w:hAnsi="David" w:cs="David"/>
                <w:sz w:val="22"/>
                <w:szCs w:val="22"/>
                <w:u w:val="single"/>
                <w:rtl/>
              </w:rPr>
              <w:t xml:space="preserve"> </w:t>
            </w:r>
            <w:r w:rsidRPr="008B0FE5">
              <w:rPr>
                <w:rFonts w:ascii="David" w:hAnsi="David" w:cs="David"/>
                <w:sz w:val="22"/>
                <w:szCs w:val="22"/>
                <w:u w:val="single"/>
                <w:rtl/>
              </w:rPr>
              <w:t>של</w:t>
            </w:r>
            <w:r w:rsidR="00012922" w:rsidRPr="008B0FE5">
              <w:rPr>
                <w:rFonts w:ascii="David" w:hAnsi="David" w:cs="David"/>
                <w:sz w:val="22"/>
                <w:szCs w:val="22"/>
                <w:u w:val="single"/>
                <w:rtl/>
              </w:rPr>
              <w:t xml:space="preserve"> </w:t>
            </w:r>
            <w:r w:rsidR="000F2AE0" w:rsidRPr="008B0FE5">
              <w:rPr>
                <w:rFonts w:ascii="David" w:hAnsi="David" w:cs="David"/>
                <w:sz w:val="22"/>
                <w:szCs w:val="22"/>
                <w:u w:val="single"/>
                <w:rtl/>
              </w:rPr>
              <w:t xml:space="preserve"> </w:t>
            </w:r>
            <w:r w:rsidR="00F75040" w:rsidRPr="00F75040">
              <w:rPr>
                <w:rFonts w:ascii="David" w:hAnsi="David" w:cs="David"/>
                <w:sz w:val="22"/>
                <w:szCs w:val="22"/>
                <w:u w:val="single"/>
                <w:rtl/>
              </w:rPr>
              <w:t xml:space="preserve">מוריה שפנגנטל </w:t>
            </w:r>
            <w:r w:rsidR="00F75040">
              <w:rPr>
                <w:rFonts w:ascii="David" w:hAnsi="David" w:cs="David" w:hint="cs"/>
                <w:sz w:val="22"/>
                <w:szCs w:val="22"/>
                <w:u w:val="single"/>
                <w:rtl/>
              </w:rPr>
              <w:t xml:space="preserve"> </w:t>
            </w:r>
            <w:r w:rsidR="00012922" w:rsidRPr="008B0FE5">
              <w:rPr>
                <w:rFonts w:ascii="David" w:hAnsi="David" w:cs="David"/>
                <w:sz w:val="22"/>
                <w:szCs w:val="22"/>
                <w:u w:val="single"/>
                <w:rtl/>
              </w:rPr>
              <w:t>מיום</w:t>
            </w:r>
            <w:r w:rsidR="009F2584" w:rsidRPr="008B0FE5">
              <w:rPr>
                <w:rFonts w:ascii="David" w:hAnsi="David" w:cs="David"/>
                <w:sz w:val="22"/>
                <w:szCs w:val="22"/>
                <w:u w:val="single"/>
                <w:rtl/>
              </w:rPr>
              <w:t xml:space="preserve"> </w:t>
            </w:r>
            <w:r w:rsidR="00D618B9" w:rsidRPr="00D618B9">
              <w:rPr>
                <w:rFonts w:ascii="David" w:hAnsi="David" w:cs="David"/>
                <w:sz w:val="22"/>
                <w:szCs w:val="22"/>
                <w:u w:val="single"/>
                <w:rtl/>
              </w:rPr>
              <w:t>10.4.2024</w:t>
            </w:r>
            <w:r w:rsidR="004F5B17">
              <w:rPr>
                <w:rFonts w:ascii="David" w:hAnsi="David" w:cs="David" w:hint="cs"/>
                <w:sz w:val="22"/>
                <w:szCs w:val="22"/>
                <w:u w:val="single"/>
                <w:rtl/>
              </w:rPr>
              <w:t xml:space="preserve"> </w:t>
            </w:r>
            <w:r w:rsidR="009F2584" w:rsidRPr="008B0FE5">
              <w:rPr>
                <w:rFonts w:ascii="David" w:hAnsi="David" w:cs="David"/>
                <w:sz w:val="22"/>
                <w:szCs w:val="22"/>
                <w:u w:val="single"/>
                <w:rtl/>
              </w:rPr>
              <w:t>להתקשרות המשך</w:t>
            </w:r>
            <w:r w:rsidR="00B10010" w:rsidRPr="008B0FE5">
              <w:rPr>
                <w:rFonts w:ascii="David" w:hAnsi="David" w:cs="David" w:hint="cs"/>
                <w:sz w:val="22"/>
                <w:szCs w:val="22"/>
                <w:u w:val="single"/>
                <w:rtl/>
              </w:rPr>
              <w:t xml:space="preserve"> עם הספק</w:t>
            </w:r>
            <w:r w:rsidRPr="008B0FE5">
              <w:rPr>
                <w:rFonts w:ascii="David" w:hAnsi="David" w:cs="David"/>
                <w:sz w:val="22"/>
                <w:szCs w:val="22"/>
                <w:rtl/>
              </w:rPr>
              <w:t>:</w:t>
            </w:r>
          </w:p>
          <w:p w14:paraId="2387A4F4" w14:textId="77777777" w:rsidR="007F6E0D" w:rsidRPr="008B0FE5" w:rsidRDefault="00DD0D7D" w:rsidP="007F6E0D">
            <w:pPr>
              <w:spacing w:line="360" w:lineRule="auto"/>
              <w:ind w:left="360"/>
              <w:rPr>
                <w:rFonts w:ascii="David" w:hAnsi="David" w:cs="David"/>
                <w:b/>
                <w:bCs/>
                <w:sz w:val="22"/>
                <w:szCs w:val="22"/>
                <w:u w:val="single"/>
              </w:rPr>
            </w:pPr>
            <w:r w:rsidRPr="008B0FE5">
              <w:rPr>
                <w:rFonts w:ascii="David" w:hAnsi="David" w:cs="David"/>
                <w:sz w:val="22"/>
                <w:szCs w:val="22"/>
                <w:rtl/>
              </w:rPr>
              <w:t>"</w:t>
            </w:r>
            <w:r w:rsidR="00E60DBD" w:rsidRPr="008B0FE5">
              <w:rPr>
                <w:rFonts w:ascii="David" w:hAnsi="David" w:cs="David"/>
                <w:sz w:val="22"/>
                <w:szCs w:val="22"/>
                <w:rtl/>
              </w:rPr>
              <w:t xml:space="preserve"> </w:t>
            </w:r>
            <w:r w:rsidR="007F6E0D" w:rsidRPr="008B0FE5">
              <w:rPr>
                <w:rFonts w:ascii="David" w:hAnsi="David" w:cs="David"/>
                <w:b/>
                <w:bCs/>
                <w:sz w:val="22"/>
                <w:szCs w:val="22"/>
                <w:u w:val="single"/>
                <w:rtl/>
              </w:rPr>
              <w:t>פרטים על ההתקשרות הראשונה</w:t>
            </w:r>
          </w:p>
          <w:p w14:paraId="5011A73A" w14:textId="0310CB7A" w:rsidR="004F5B17" w:rsidRPr="004F5B17" w:rsidRDefault="007F6E0D" w:rsidP="004F5B17">
            <w:pPr>
              <w:pStyle w:val="a8"/>
              <w:numPr>
                <w:ilvl w:val="0"/>
                <w:numId w:val="1"/>
              </w:numPr>
              <w:spacing w:line="360" w:lineRule="auto"/>
              <w:rPr>
                <w:rFonts w:ascii="David" w:hAnsi="David" w:cs="David"/>
                <w:sz w:val="22"/>
                <w:szCs w:val="22"/>
                <w:rtl/>
              </w:rPr>
            </w:pPr>
            <w:r w:rsidRPr="004F5B17">
              <w:rPr>
                <w:rFonts w:ascii="David" w:hAnsi="David" w:cs="David"/>
                <w:b/>
                <w:bCs/>
                <w:sz w:val="22"/>
                <w:szCs w:val="22"/>
                <w:rtl/>
              </w:rPr>
              <w:t>מטרת ההתקשרות</w:t>
            </w:r>
            <w:r w:rsidRPr="004F5B17">
              <w:rPr>
                <w:rFonts w:ascii="David" w:hAnsi="David" w:cs="David"/>
                <w:sz w:val="22"/>
                <w:szCs w:val="22"/>
                <w:rtl/>
              </w:rPr>
              <w:t xml:space="preserve">: </w:t>
            </w:r>
            <w:r w:rsidR="00D618B9" w:rsidRPr="00D618B9">
              <w:rPr>
                <w:rFonts w:ascii="David" w:hAnsi="David" w:cs="David"/>
                <w:sz w:val="22"/>
                <w:szCs w:val="22"/>
                <w:rtl/>
              </w:rPr>
              <w:t>שירותי ביקורת על חוק הפקדון וחוק הצמיגים עבור אגף אחריות יצרן מורחבת</w:t>
            </w:r>
          </w:p>
          <w:p w14:paraId="50E7FF28" w14:textId="4F5011B8" w:rsidR="004F5B17" w:rsidRPr="004F5B17" w:rsidRDefault="007F6E0D" w:rsidP="004F5B17">
            <w:pPr>
              <w:pStyle w:val="a8"/>
              <w:numPr>
                <w:ilvl w:val="0"/>
                <w:numId w:val="1"/>
              </w:numPr>
              <w:spacing w:line="360" w:lineRule="auto"/>
              <w:rPr>
                <w:rFonts w:ascii="David" w:hAnsi="David" w:cs="David"/>
                <w:b/>
                <w:bCs/>
                <w:sz w:val="22"/>
                <w:szCs w:val="22"/>
                <w:rtl/>
              </w:rPr>
            </w:pPr>
            <w:r w:rsidRPr="004F5B17">
              <w:rPr>
                <w:rFonts w:ascii="David" w:hAnsi="David" w:cs="David"/>
                <w:b/>
                <w:bCs/>
                <w:sz w:val="22"/>
                <w:szCs w:val="22"/>
                <w:rtl/>
              </w:rPr>
              <w:lastRenderedPageBreak/>
              <w:t xml:space="preserve">הבסיס להתקשרות הראשונה: </w:t>
            </w:r>
            <w:r w:rsidR="004F5B17" w:rsidRPr="004F5B17">
              <w:rPr>
                <w:rFonts w:ascii="David" w:hAnsi="David" w:cs="David"/>
                <w:sz w:val="22"/>
                <w:szCs w:val="22"/>
                <w:rtl/>
              </w:rPr>
              <w:t xml:space="preserve">מכרז פומבי </w:t>
            </w:r>
            <w:r w:rsidR="00D618B9">
              <w:rPr>
                <w:rFonts w:ascii="David" w:hAnsi="David" w:cs="David" w:hint="cs"/>
                <w:sz w:val="22"/>
                <w:szCs w:val="22"/>
                <w:rtl/>
              </w:rPr>
              <w:t>4</w:t>
            </w:r>
            <w:r w:rsidR="004F5B17" w:rsidRPr="004F5B17">
              <w:rPr>
                <w:rFonts w:ascii="David" w:hAnsi="David" w:cs="David"/>
                <w:sz w:val="22"/>
                <w:szCs w:val="22"/>
                <w:rtl/>
              </w:rPr>
              <w:t>/17</w:t>
            </w:r>
          </w:p>
          <w:p w14:paraId="7211387F" w14:textId="716C6E52" w:rsidR="007F6E0D" w:rsidRPr="004F5B17" w:rsidRDefault="007F6E0D" w:rsidP="004F5B17">
            <w:pPr>
              <w:numPr>
                <w:ilvl w:val="0"/>
                <w:numId w:val="1"/>
              </w:numPr>
              <w:spacing w:line="360" w:lineRule="auto"/>
              <w:rPr>
                <w:rFonts w:ascii="David" w:hAnsi="David" w:cs="David"/>
                <w:sz w:val="22"/>
                <w:szCs w:val="22"/>
              </w:rPr>
            </w:pPr>
            <w:r w:rsidRPr="004F5B17">
              <w:rPr>
                <w:rFonts w:ascii="David" w:hAnsi="David" w:cs="David"/>
                <w:b/>
                <w:bCs/>
                <w:sz w:val="22"/>
                <w:szCs w:val="22"/>
                <w:rtl/>
              </w:rPr>
              <w:t>תאריך תחילת ההתקשרות הראשונ</w:t>
            </w:r>
            <w:r w:rsidR="004F5B17">
              <w:rPr>
                <w:rFonts w:ascii="David" w:hAnsi="David" w:cs="David" w:hint="cs"/>
                <w:b/>
                <w:bCs/>
                <w:sz w:val="22"/>
                <w:szCs w:val="22"/>
                <w:rtl/>
              </w:rPr>
              <w:t xml:space="preserve">ה: </w:t>
            </w:r>
            <w:r w:rsidR="00D618B9">
              <w:rPr>
                <w:rFonts w:ascii="David" w:hAnsi="David" w:cs="David" w:hint="cs"/>
                <w:sz w:val="22"/>
                <w:szCs w:val="22"/>
                <w:rtl/>
              </w:rPr>
              <w:t>1.7</w:t>
            </w:r>
            <w:r w:rsidR="004F5B17" w:rsidRPr="004F5B17">
              <w:rPr>
                <w:rFonts w:ascii="David" w:hAnsi="David" w:cs="David"/>
                <w:sz w:val="22"/>
                <w:szCs w:val="22"/>
                <w:rtl/>
              </w:rPr>
              <w:t>.2018</w:t>
            </w:r>
          </w:p>
          <w:p w14:paraId="19B14571" w14:textId="5B22E9CF" w:rsidR="007F6E0D" w:rsidRPr="008B0FE5" w:rsidRDefault="007F6E0D" w:rsidP="007F6E0D">
            <w:pPr>
              <w:numPr>
                <w:ilvl w:val="0"/>
                <w:numId w:val="1"/>
              </w:numPr>
              <w:spacing w:line="360" w:lineRule="auto"/>
              <w:rPr>
                <w:rFonts w:ascii="David" w:hAnsi="David" w:cs="David"/>
                <w:sz w:val="22"/>
                <w:szCs w:val="22"/>
              </w:rPr>
            </w:pPr>
            <w:r w:rsidRPr="008B0FE5">
              <w:rPr>
                <w:rFonts w:ascii="David" w:hAnsi="David" w:cs="David"/>
                <w:b/>
                <w:bCs/>
                <w:sz w:val="22"/>
                <w:szCs w:val="22"/>
                <w:rtl/>
              </w:rPr>
              <w:t>תאריך סוף ההתקשרו</w:t>
            </w:r>
            <w:r w:rsidRPr="007E4A98">
              <w:rPr>
                <w:rFonts w:ascii="David" w:hAnsi="David" w:cs="David"/>
                <w:b/>
                <w:bCs/>
                <w:sz w:val="22"/>
                <w:szCs w:val="22"/>
                <w:rtl/>
              </w:rPr>
              <w:t xml:space="preserve">ת </w:t>
            </w:r>
            <w:r w:rsidRPr="007E4A98">
              <w:rPr>
                <w:rFonts w:ascii="David" w:hAnsi="David" w:cs="David"/>
                <w:sz w:val="22"/>
                <w:szCs w:val="22"/>
                <w:rtl/>
              </w:rPr>
              <w:t xml:space="preserve">: </w:t>
            </w:r>
            <w:r w:rsidR="00D618B9">
              <w:rPr>
                <w:rFonts w:ascii="David" w:hAnsi="David" w:cs="David" w:hint="cs"/>
                <w:sz w:val="22"/>
                <w:szCs w:val="22"/>
                <w:rtl/>
              </w:rPr>
              <w:t>30</w:t>
            </w:r>
            <w:r w:rsidR="004F5B17" w:rsidRPr="004F5B17">
              <w:rPr>
                <w:rFonts w:ascii="David" w:hAnsi="David" w:cs="David"/>
                <w:sz w:val="22"/>
                <w:szCs w:val="22"/>
                <w:rtl/>
              </w:rPr>
              <w:t>.6.2024</w:t>
            </w:r>
          </w:p>
          <w:p w14:paraId="6522ACF0" w14:textId="1BDFC300" w:rsidR="007E4A98" w:rsidRPr="004F5B17" w:rsidRDefault="007F6E0D" w:rsidP="00680E21">
            <w:pPr>
              <w:numPr>
                <w:ilvl w:val="0"/>
                <w:numId w:val="1"/>
              </w:numPr>
              <w:spacing w:line="360" w:lineRule="auto"/>
              <w:jc w:val="both"/>
              <w:rPr>
                <w:rFonts w:ascii="David" w:hAnsi="David" w:cs="David"/>
                <w:sz w:val="22"/>
                <w:szCs w:val="22"/>
                <w:rtl/>
              </w:rPr>
            </w:pPr>
            <w:r w:rsidRPr="008B0FE5">
              <w:rPr>
                <w:rFonts w:ascii="David" w:hAnsi="David" w:cs="David"/>
                <w:b/>
                <w:bCs/>
                <w:sz w:val="22"/>
                <w:szCs w:val="22"/>
                <w:rtl/>
              </w:rPr>
              <w:t xml:space="preserve">היקף ההתקשרות הראשונה </w:t>
            </w:r>
            <w:r w:rsidRPr="008B0FE5">
              <w:rPr>
                <w:rFonts w:ascii="David" w:hAnsi="David" w:cs="David"/>
                <w:b/>
                <w:bCs/>
                <w:sz w:val="22"/>
                <w:szCs w:val="22"/>
                <w:u w:val="single"/>
                <w:rtl/>
              </w:rPr>
              <w:t>לרבות כל אופציות ההארכה</w:t>
            </w:r>
            <w:r w:rsidRPr="008B0FE5">
              <w:rPr>
                <w:rFonts w:ascii="David" w:hAnsi="David" w:cs="David"/>
                <w:b/>
                <w:bCs/>
                <w:sz w:val="22"/>
                <w:szCs w:val="22"/>
                <w:rtl/>
              </w:rPr>
              <w:t xml:space="preserve"> (תקציב, אבני דרך, שעות עבודה) ללא הרחבות שאושרו בעבר</w:t>
            </w:r>
            <w:r w:rsidRPr="008B0FE5">
              <w:rPr>
                <w:rFonts w:ascii="David" w:hAnsi="David" w:cs="David"/>
                <w:sz w:val="22"/>
                <w:szCs w:val="22"/>
                <w:rtl/>
              </w:rPr>
              <w:t xml:space="preserve">: </w:t>
            </w:r>
            <w:r w:rsidR="00D618B9" w:rsidRPr="00D618B9">
              <w:rPr>
                <w:rFonts w:ascii="David" w:hAnsi="David" w:cs="David"/>
                <w:sz w:val="22"/>
                <w:szCs w:val="22"/>
                <w:rtl/>
              </w:rPr>
              <w:t xml:space="preserve">3,558,534 </w:t>
            </w:r>
            <w:r w:rsidR="00680E21">
              <w:rPr>
                <w:rFonts w:ascii="David" w:hAnsi="David" w:cs="David" w:hint="cs"/>
                <w:sz w:val="22"/>
                <w:szCs w:val="22"/>
                <w:rtl/>
              </w:rPr>
              <w:t xml:space="preserve">₪. </w:t>
            </w:r>
          </w:p>
          <w:p w14:paraId="6563ED6F" w14:textId="72489710" w:rsidR="007F6E0D" w:rsidRPr="008F70D5" w:rsidRDefault="007F6E0D" w:rsidP="00680E21">
            <w:pPr>
              <w:pStyle w:val="a8"/>
              <w:numPr>
                <w:ilvl w:val="0"/>
                <w:numId w:val="1"/>
              </w:numPr>
              <w:spacing w:line="360" w:lineRule="auto"/>
              <w:jc w:val="both"/>
              <w:rPr>
                <w:rFonts w:ascii="David" w:hAnsi="David" w:cs="David"/>
                <w:b/>
                <w:bCs/>
                <w:sz w:val="22"/>
                <w:szCs w:val="22"/>
              </w:rPr>
            </w:pPr>
            <w:r w:rsidRPr="008F70D5">
              <w:rPr>
                <w:rFonts w:ascii="David" w:hAnsi="David" w:cs="David"/>
                <w:b/>
                <w:bCs/>
                <w:sz w:val="22"/>
                <w:szCs w:val="22"/>
                <w:rtl/>
              </w:rPr>
              <w:t>התקשרויות המשך (הרחבות או הארכות) שאושרו בעבר (יש לצרף פרוטוקולי ועדת מכרזים</w:t>
            </w:r>
            <w:r w:rsidR="008F70D5" w:rsidRPr="008F70D5">
              <w:rPr>
                <w:rFonts w:ascii="David" w:hAnsi="David" w:cs="David" w:hint="cs"/>
                <w:b/>
                <w:bCs/>
                <w:sz w:val="22"/>
                <w:szCs w:val="22"/>
                <w:rtl/>
              </w:rPr>
              <w:t xml:space="preserve">): </w:t>
            </w:r>
            <w:r w:rsidR="00D618B9" w:rsidRPr="00D618B9">
              <w:rPr>
                <w:rFonts w:ascii="David" w:hAnsi="David" w:cs="David"/>
                <w:sz w:val="22"/>
                <w:szCs w:val="22"/>
                <w:rtl/>
              </w:rPr>
              <w:t>אושרה התקשרות המשך לשנה נוספת, עד יוני 2024 או עד לבחירת ספק זוכה במכרז החדש, לפי המוקדם, לפי יתרה במרכבה + 500,000 ₪.</w:t>
            </w:r>
          </w:p>
          <w:p w14:paraId="25018CF9" w14:textId="72C88C64" w:rsidR="007E4A98" w:rsidRPr="007E4A98" w:rsidRDefault="008B0FE5" w:rsidP="00680E21">
            <w:pPr>
              <w:pStyle w:val="a8"/>
              <w:numPr>
                <w:ilvl w:val="0"/>
                <w:numId w:val="1"/>
              </w:numPr>
              <w:spacing w:line="276" w:lineRule="auto"/>
              <w:jc w:val="both"/>
              <w:rPr>
                <w:rFonts w:ascii="David" w:hAnsi="David" w:cs="David"/>
                <w:b/>
                <w:bCs/>
                <w:sz w:val="22"/>
                <w:szCs w:val="22"/>
              </w:rPr>
            </w:pPr>
            <w:r w:rsidRPr="008B0FE5">
              <w:rPr>
                <w:rFonts w:ascii="David" w:hAnsi="David" w:cs="David"/>
                <w:b/>
                <w:bCs/>
                <w:sz w:val="22"/>
                <w:szCs w:val="22"/>
                <w:rtl/>
              </w:rPr>
              <w:t xml:space="preserve">תפוקות בפועל מתחילת ההתקשרות (אחוז ביצוע , אבני דרך, שעות עבודה, תקציב) אם הספק ביצע פחות מ-80 % ממה שתוכנן ואושר בהתקשרות הנוכחית, על האגף להסביר את הסיבות לכך : </w:t>
            </w:r>
            <w:r w:rsidR="00D618B9">
              <w:rPr>
                <w:rFonts w:ascii="David" w:hAnsi="David" w:cs="David" w:hint="cs"/>
                <w:b/>
                <w:bCs/>
                <w:sz w:val="22"/>
                <w:szCs w:val="22"/>
                <w:rtl/>
              </w:rPr>
              <w:t xml:space="preserve"> </w:t>
            </w:r>
            <w:r w:rsidR="00D618B9" w:rsidRPr="00D618B9">
              <w:rPr>
                <w:rFonts w:ascii="David" w:hAnsi="David" w:cs="David"/>
                <w:sz w:val="22"/>
                <w:szCs w:val="22"/>
                <w:rtl/>
              </w:rPr>
              <w:t xml:space="preserve">4,076,642 </w:t>
            </w:r>
            <w:r w:rsidR="00680E21">
              <w:rPr>
                <w:rFonts w:ascii="David" w:hAnsi="David" w:cs="David" w:hint="cs"/>
                <w:sz w:val="22"/>
                <w:szCs w:val="22"/>
                <w:rtl/>
              </w:rPr>
              <w:t>₪</w:t>
            </w:r>
            <w:r w:rsidR="00680E21">
              <w:rPr>
                <w:rFonts w:ascii="David" w:hAnsi="David" w:cs="David" w:hint="cs"/>
                <w:b/>
                <w:bCs/>
                <w:sz w:val="22"/>
                <w:szCs w:val="22"/>
                <w:rtl/>
              </w:rPr>
              <w:t xml:space="preserve"> </w:t>
            </w:r>
          </w:p>
          <w:p w14:paraId="0AB8F142" w14:textId="77777777" w:rsidR="007F6E0D" w:rsidRPr="008B0FE5" w:rsidRDefault="007F6E0D" w:rsidP="00680E21">
            <w:pPr>
              <w:spacing w:line="360" w:lineRule="auto"/>
              <w:ind w:left="360"/>
              <w:jc w:val="both"/>
              <w:rPr>
                <w:rFonts w:ascii="David" w:hAnsi="David" w:cs="David"/>
                <w:b/>
                <w:bCs/>
                <w:szCs w:val="24"/>
                <w:u w:val="single"/>
                <w:rtl/>
              </w:rPr>
            </w:pPr>
          </w:p>
          <w:p w14:paraId="740C3622" w14:textId="77777777" w:rsidR="007F6E0D" w:rsidRPr="008B0FE5" w:rsidRDefault="007F6E0D" w:rsidP="00680E21">
            <w:pPr>
              <w:spacing w:line="360" w:lineRule="auto"/>
              <w:ind w:left="360"/>
              <w:jc w:val="both"/>
              <w:rPr>
                <w:rFonts w:ascii="David" w:hAnsi="David" w:cs="David"/>
                <w:b/>
                <w:bCs/>
                <w:sz w:val="22"/>
                <w:szCs w:val="22"/>
                <w:u w:val="single"/>
                <w:rtl/>
              </w:rPr>
            </w:pPr>
            <w:r w:rsidRPr="008B0FE5">
              <w:rPr>
                <w:rFonts w:ascii="David" w:hAnsi="David" w:cs="David"/>
                <w:b/>
                <w:bCs/>
                <w:sz w:val="22"/>
                <w:szCs w:val="22"/>
                <w:u w:val="single"/>
                <w:rtl/>
              </w:rPr>
              <w:t>פרטים על התקשרות ההמשך המבוקשת</w:t>
            </w:r>
          </w:p>
          <w:p w14:paraId="1E369067" w14:textId="77777777" w:rsidR="00972283" w:rsidRPr="00972283" w:rsidRDefault="007F6E0D" w:rsidP="00680E21">
            <w:pPr>
              <w:pStyle w:val="a8"/>
              <w:numPr>
                <w:ilvl w:val="0"/>
                <w:numId w:val="1"/>
              </w:numPr>
              <w:spacing w:line="360" w:lineRule="auto"/>
              <w:jc w:val="both"/>
              <w:rPr>
                <w:rFonts w:ascii="David" w:hAnsi="David" w:cs="David"/>
                <w:sz w:val="22"/>
                <w:szCs w:val="22"/>
                <w:rtl/>
              </w:rPr>
            </w:pPr>
            <w:r w:rsidRPr="008B0FE5">
              <w:rPr>
                <w:rFonts w:ascii="David" w:hAnsi="David" w:cs="David"/>
                <w:b/>
                <w:bCs/>
                <w:sz w:val="22"/>
                <w:szCs w:val="22"/>
                <w:rtl/>
              </w:rPr>
              <w:t>מטרת התקשרות ההמשך לרבות הטעמים לבקש</w:t>
            </w:r>
            <w:r w:rsidR="008F70D5">
              <w:rPr>
                <w:rFonts w:ascii="David" w:hAnsi="David" w:cs="David" w:hint="cs"/>
                <w:b/>
                <w:bCs/>
                <w:sz w:val="22"/>
                <w:szCs w:val="22"/>
                <w:rtl/>
              </w:rPr>
              <w:t xml:space="preserve">ה: </w:t>
            </w:r>
            <w:r w:rsidR="00972283" w:rsidRPr="00972283">
              <w:rPr>
                <w:rFonts w:ascii="David" w:hAnsi="David" w:cs="David"/>
                <w:sz w:val="22"/>
                <w:szCs w:val="22"/>
                <w:rtl/>
              </w:rPr>
              <w:t>ההתקשרות עדיין בתוקף, אולם ההתחייבות הנוכחית עומדת להסתיים ולא תספיק עד לתום תקופת ההתקשרות. רצף ההתקשרות עם הספק חיוני לצורך השלמת ביקורת העומק שערך הספק מטעם הממונה. ביקורת העומק הובילה גם להליך האכיפה משמעותי, שמעורבים בו גופי אכיפה שונים ונידון כיום במספר ערכאות ודורש תשומות רבות והיכרות עמוקה עם התהליך ואופי העבירות לכאורה.</w:t>
            </w:r>
          </w:p>
          <w:p w14:paraId="67C18F00" w14:textId="3EBF2891" w:rsidR="00D618B9" w:rsidRPr="00972283" w:rsidRDefault="00972283" w:rsidP="00680E21">
            <w:pPr>
              <w:pStyle w:val="a8"/>
              <w:spacing w:line="360" w:lineRule="auto"/>
              <w:jc w:val="both"/>
              <w:rPr>
                <w:rFonts w:ascii="David" w:hAnsi="David" w:cs="David"/>
                <w:sz w:val="22"/>
                <w:szCs w:val="22"/>
              </w:rPr>
            </w:pPr>
            <w:r w:rsidRPr="00972283">
              <w:rPr>
                <w:rFonts w:ascii="David" w:hAnsi="David" w:cs="David"/>
                <w:sz w:val="22"/>
                <w:szCs w:val="22"/>
                <w:rtl/>
              </w:rPr>
              <w:t>להכניס משרד רואה חשבון נוסף להליכים כה מורכבים בזמן קצר יפגע משמעותית בעבודת האגף הן לעניין סיום הביקורת והן לעניין קידום הליכי האכיפה</w:t>
            </w:r>
            <w:r w:rsidR="00680E21">
              <w:rPr>
                <w:rFonts w:ascii="David" w:hAnsi="David" w:cs="David" w:hint="cs"/>
                <w:sz w:val="22"/>
                <w:szCs w:val="22"/>
                <w:rtl/>
              </w:rPr>
              <w:t xml:space="preserve"> </w:t>
            </w:r>
            <w:r w:rsidRPr="00972283">
              <w:rPr>
                <w:rFonts w:ascii="David" w:hAnsi="David" w:cs="David"/>
                <w:sz w:val="22"/>
                <w:szCs w:val="22"/>
                <w:rtl/>
              </w:rPr>
              <w:t>לצורך כך האגף מבקש לממש את מלוא התקציב שאושר במכרז עד להשלמת הליך הביקורת.</w:t>
            </w:r>
          </w:p>
          <w:p w14:paraId="079449D9" w14:textId="77777777" w:rsidR="00D618B9" w:rsidRDefault="007F6E0D" w:rsidP="00680E21">
            <w:pPr>
              <w:pStyle w:val="a8"/>
              <w:numPr>
                <w:ilvl w:val="0"/>
                <w:numId w:val="1"/>
              </w:numPr>
              <w:spacing w:line="360" w:lineRule="auto"/>
              <w:jc w:val="both"/>
              <w:rPr>
                <w:rFonts w:ascii="David" w:hAnsi="David" w:cs="David"/>
                <w:sz w:val="22"/>
                <w:szCs w:val="22"/>
              </w:rPr>
            </w:pPr>
            <w:r w:rsidRPr="008F70D5">
              <w:rPr>
                <w:rFonts w:ascii="David" w:hAnsi="David" w:cs="David"/>
                <w:b/>
                <w:bCs/>
                <w:sz w:val="22"/>
                <w:szCs w:val="22"/>
                <w:rtl/>
              </w:rPr>
              <w:t>תפוקות צפויות של התקשרות ההמש</w:t>
            </w:r>
            <w:r w:rsidR="008F70D5">
              <w:rPr>
                <w:rFonts w:ascii="David" w:hAnsi="David" w:cs="David" w:hint="cs"/>
                <w:b/>
                <w:bCs/>
                <w:sz w:val="22"/>
                <w:szCs w:val="22"/>
                <w:rtl/>
              </w:rPr>
              <w:t xml:space="preserve">ך: </w:t>
            </w:r>
          </w:p>
          <w:p w14:paraId="6AAD2B95" w14:textId="601BA944" w:rsidR="00D618B9" w:rsidRPr="00D618B9" w:rsidRDefault="00D618B9" w:rsidP="00680E21">
            <w:pPr>
              <w:pStyle w:val="a8"/>
              <w:numPr>
                <w:ilvl w:val="0"/>
                <w:numId w:val="48"/>
              </w:numPr>
              <w:spacing w:line="360" w:lineRule="auto"/>
              <w:jc w:val="both"/>
              <w:rPr>
                <w:rFonts w:ascii="David" w:hAnsi="David" w:cs="David"/>
                <w:sz w:val="22"/>
                <w:szCs w:val="22"/>
                <w:rtl/>
              </w:rPr>
            </w:pPr>
            <w:r w:rsidRPr="00D618B9">
              <w:rPr>
                <w:rFonts w:ascii="David" w:hAnsi="David" w:cs="David"/>
                <w:sz w:val="22"/>
                <w:szCs w:val="22"/>
                <w:rtl/>
              </w:rPr>
              <w:t xml:space="preserve">סיום ביקורות יבואנים ויצרנים בחוק הפקדון – ביקורת משמעותית של 4 שנים על חברת בלו בשלבי סיום בימים אלו. </w:t>
            </w:r>
          </w:p>
          <w:p w14:paraId="106DF5BB" w14:textId="1B354103" w:rsidR="00D618B9" w:rsidRPr="00D618B9" w:rsidRDefault="00D618B9" w:rsidP="00680E21">
            <w:pPr>
              <w:pStyle w:val="a8"/>
              <w:numPr>
                <w:ilvl w:val="0"/>
                <w:numId w:val="48"/>
              </w:numPr>
              <w:spacing w:line="360" w:lineRule="auto"/>
              <w:jc w:val="both"/>
              <w:rPr>
                <w:rFonts w:ascii="David" w:hAnsi="David" w:cs="David"/>
                <w:sz w:val="22"/>
                <w:szCs w:val="22"/>
                <w:rtl/>
              </w:rPr>
            </w:pPr>
            <w:r w:rsidRPr="00D618B9">
              <w:rPr>
                <w:rFonts w:ascii="David" w:hAnsi="David" w:cs="David"/>
                <w:sz w:val="22"/>
                <w:szCs w:val="22"/>
                <w:rtl/>
              </w:rPr>
              <w:t>סיום בדיקת דיווחי שנת 2023 בחוק הפקדון</w:t>
            </w:r>
          </w:p>
          <w:p w14:paraId="6578D169" w14:textId="0BD575DA" w:rsidR="00D618B9" w:rsidRPr="00D618B9" w:rsidRDefault="00D618B9" w:rsidP="00680E21">
            <w:pPr>
              <w:pStyle w:val="a8"/>
              <w:numPr>
                <w:ilvl w:val="0"/>
                <w:numId w:val="48"/>
              </w:numPr>
              <w:spacing w:line="360" w:lineRule="auto"/>
              <w:jc w:val="both"/>
              <w:rPr>
                <w:rFonts w:ascii="David" w:hAnsi="David" w:cs="David"/>
                <w:sz w:val="22"/>
                <w:szCs w:val="22"/>
                <w:rtl/>
              </w:rPr>
            </w:pPr>
            <w:r w:rsidRPr="00D618B9">
              <w:rPr>
                <w:rFonts w:ascii="David" w:hAnsi="David" w:cs="David"/>
                <w:sz w:val="22"/>
                <w:szCs w:val="22"/>
                <w:rtl/>
              </w:rPr>
              <w:t>בדיקת דוחות רבעוניים בחוק הפקדון</w:t>
            </w:r>
          </w:p>
          <w:p w14:paraId="5E4B0404" w14:textId="63E09EA3" w:rsidR="007F6E0D" w:rsidRPr="00D618B9" w:rsidRDefault="00D618B9" w:rsidP="00680E21">
            <w:pPr>
              <w:pStyle w:val="a8"/>
              <w:numPr>
                <w:ilvl w:val="0"/>
                <w:numId w:val="48"/>
              </w:numPr>
              <w:spacing w:line="360" w:lineRule="auto"/>
              <w:jc w:val="both"/>
              <w:rPr>
                <w:rFonts w:ascii="David" w:hAnsi="David" w:cs="David"/>
                <w:sz w:val="22"/>
                <w:szCs w:val="22"/>
                <w:rtl/>
              </w:rPr>
            </w:pPr>
            <w:r w:rsidRPr="00D618B9">
              <w:rPr>
                <w:rFonts w:ascii="David" w:hAnsi="David" w:cs="David"/>
                <w:sz w:val="22"/>
                <w:szCs w:val="22"/>
                <w:rtl/>
              </w:rPr>
              <w:t>בדיקת דיווחי שנת 16 בחוק הצמיגים</w:t>
            </w:r>
            <w:r w:rsidR="00180A09">
              <w:rPr>
                <w:rFonts w:ascii="David" w:hAnsi="David" w:cs="David" w:hint="cs"/>
                <w:sz w:val="22"/>
                <w:szCs w:val="22"/>
                <w:rtl/>
              </w:rPr>
              <w:t xml:space="preserve"> + הכנת דיווח לכנסת</w:t>
            </w:r>
          </w:p>
          <w:p w14:paraId="7EE5F899" w14:textId="414DF358" w:rsidR="007F6E0D" w:rsidRPr="00D618B9" w:rsidRDefault="007F6E0D" w:rsidP="00680E21">
            <w:pPr>
              <w:pStyle w:val="a8"/>
              <w:numPr>
                <w:ilvl w:val="0"/>
                <w:numId w:val="1"/>
              </w:numPr>
              <w:spacing w:line="360" w:lineRule="auto"/>
              <w:jc w:val="both"/>
              <w:rPr>
                <w:rFonts w:ascii="David" w:hAnsi="David" w:cs="David"/>
                <w:sz w:val="22"/>
                <w:szCs w:val="22"/>
              </w:rPr>
            </w:pPr>
            <w:r w:rsidRPr="008B0FE5">
              <w:rPr>
                <w:rFonts w:ascii="David" w:hAnsi="David" w:cs="David"/>
                <w:b/>
                <w:bCs/>
                <w:sz w:val="22"/>
                <w:szCs w:val="22"/>
                <w:rtl/>
              </w:rPr>
              <w:t>נא לפרט האם ההתקשרות המבוקשת הינה בתנאים זהים להתקשרות הראשונה או בתנאים מיטיבים: (</w:t>
            </w:r>
            <w:r w:rsidRPr="008B0FE5">
              <w:rPr>
                <w:rFonts w:ascii="David" w:hAnsi="David" w:cs="David"/>
                <w:b/>
                <w:bCs/>
                <w:sz w:val="22"/>
                <w:szCs w:val="22"/>
                <w:u w:val="single"/>
                <w:rtl/>
              </w:rPr>
              <w:t>להתייחס לתפוקות:</w:t>
            </w:r>
            <w:r w:rsidRPr="008B0FE5">
              <w:rPr>
                <w:rFonts w:ascii="David" w:hAnsi="David" w:cs="David"/>
                <w:b/>
                <w:bCs/>
                <w:sz w:val="22"/>
                <w:szCs w:val="22"/>
                <w:rtl/>
              </w:rPr>
              <w:t xml:space="preserve"> יש להציג מהם התפוקות שהיו במסגרת המכרז או ההליך וכן את התפוקות המבוקשות בהתקשרות ההמשך תוך מתן הסבר כיצד השירותים הנוספים הינם זהים/דומים/ קשורים לשירותים המקוריים</w:t>
            </w:r>
            <w:r w:rsidR="00D618B9">
              <w:rPr>
                <w:rFonts w:ascii="David" w:hAnsi="David" w:cs="David" w:hint="cs"/>
                <w:b/>
                <w:bCs/>
                <w:sz w:val="22"/>
                <w:szCs w:val="22"/>
                <w:rtl/>
              </w:rPr>
              <w:t xml:space="preserve">. </w:t>
            </w:r>
            <w:r w:rsidRPr="008B0FE5">
              <w:rPr>
                <w:rFonts w:ascii="David" w:hAnsi="David" w:cs="David"/>
                <w:b/>
                <w:bCs/>
                <w:sz w:val="22"/>
                <w:szCs w:val="22"/>
                <w:u w:val="single"/>
                <w:rtl/>
              </w:rPr>
              <w:t>להתייחס למחיר</w:t>
            </w:r>
            <w:r w:rsidRPr="008B0FE5">
              <w:rPr>
                <w:rFonts w:ascii="David" w:hAnsi="David" w:cs="David"/>
                <w:b/>
                <w:bCs/>
                <w:sz w:val="22"/>
                <w:szCs w:val="22"/>
                <w:rtl/>
              </w:rPr>
              <w:t xml:space="preserve"> – לצרף הצעת המחיר  ולהסביר כיצד ההתקשרות תהיה באותו המחיר לפי הצעת המחיר שהתקבלה במכרז או נמוך ממנו שמיטיב עם המשרד</w:t>
            </w:r>
            <w:r w:rsidRPr="008F70D5">
              <w:rPr>
                <w:rFonts w:ascii="David" w:hAnsi="David" w:cs="David"/>
                <w:b/>
                <w:bCs/>
                <w:sz w:val="22"/>
                <w:szCs w:val="22"/>
                <w:rtl/>
              </w:rPr>
              <w:t>)</w:t>
            </w:r>
            <w:r w:rsidR="008F70D5" w:rsidRPr="008F70D5">
              <w:rPr>
                <w:rFonts w:ascii="David" w:hAnsi="David" w:cs="David" w:hint="cs"/>
                <w:b/>
                <w:bCs/>
                <w:sz w:val="22"/>
                <w:szCs w:val="22"/>
                <w:rtl/>
              </w:rPr>
              <w:t>:</w:t>
            </w:r>
            <w:r w:rsidR="00D618B9">
              <w:rPr>
                <w:rFonts w:ascii="David" w:hAnsi="David" w:cs="David" w:hint="cs"/>
                <w:sz w:val="22"/>
                <w:szCs w:val="22"/>
                <w:rtl/>
              </w:rPr>
              <w:t xml:space="preserve"> </w:t>
            </w:r>
            <w:r w:rsidR="00D618B9" w:rsidRPr="00D618B9">
              <w:rPr>
                <w:rFonts w:ascii="David" w:hAnsi="David" w:cs="David"/>
                <w:sz w:val="22"/>
                <w:szCs w:val="22"/>
                <w:rtl/>
              </w:rPr>
              <w:t>ההתקשרות המבוקשת היא בתנאים זהים להתקשרות הראשונה.</w:t>
            </w:r>
          </w:p>
          <w:p w14:paraId="3D3951AC" w14:textId="77777777" w:rsidR="00972283" w:rsidRDefault="007F6E0D" w:rsidP="00680E21">
            <w:pPr>
              <w:numPr>
                <w:ilvl w:val="0"/>
                <w:numId w:val="1"/>
              </w:numPr>
              <w:spacing w:line="360" w:lineRule="auto"/>
              <w:jc w:val="both"/>
              <w:rPr>
                <w:rFonts w:ascii="David" w:hAnsi="David" w:cs="David"/>
                <w:sz w:val="22"/>
                <w:szCs w:val="22"/>
              </w:rPr>
            </w:pPr>
            <w:r w:rsidRPr="008B0FE5">
              <w:rPr>
                <w:rFonts w:ascii="David" w:hAnsi="David" w:cs="David"/>
                <w:b/>
                <w:bCs/>
                <w:sz w:val="22"/>
                <w:szCs w:val="22"/>
                <w:rtl/>
              </w:rPr>
              <w:t xml:space="preserve">שווי התקשרות ההמשך </w:t>
            </w:r>
            <w:r w:rsidRPr="008F70D5">
              <w:rPr>
                <w:rFonts w:ascii="David" w:hAnsi="David" w:cs="David"/>
                <w:b/>
                <w:bCs/>
                <w:sz w:val="22"/>
                <w:szCs w:val="22"/>
                <w:rtl/>
              </w:rPr>
              <w:t>המבוקשת</w:t>
            </w:r>
            <w:r w:rsidRPr="008F70D5">
              <w:rPr>
                <w:rFonts w:ascii="David" w:hAnsi="David" w:cs="David"/>
                <w:sz w:val="22"/>
                <w:szCs w:val="22"/>
                <w:rtl/>
              </w:rPr>
              <w:t xml:space="preserve"> </w:t>
            </w:r>
            <w:r w:rsidR="00D618B9" w:rsidRPr="00D618B9">
              <w:rPr>
                <w:rFonts w:ascii="David" w:hAnsi="David" w:cs="David"/>
                <w:sz w:val="22"/>
                <w:szCs w:val="22"/>
                <w:rtl/>
              </w:rPr>
              <w:t>589,000 כולל מע"מ + יתרות קיימות</w:t>
            </w:r>
            <w:r w:rsidRPr="008F70D5">
              <w:rPr>
                <w:rFonts w:ascii="David" w:hAnsi="David" w:cs="David"/>
                <w:b/>
                <w:bCs/>
                <w:sz w:val="22"/>
                <w:szCs w:val="22"/>
                <w:rtl/>
              </w:rPr>
              <w:t>,  לתקופה</w:t>
            </w:r>
            <w:r w:rsidRPr="008F70D5">
              <w:rPr>
                <w:rFonts w:ascii="David" w:hAnsi="David" w:cs="David"/>
                <w:sz w:val="22"/>
                <w:szCs w:val="22"/>
                <w:rtl/>
              </w:rPr>
              <w:t xml:space="preserve"> </w:t>
            </w:r>
            <w:r w:rsidRPr="008F70D5">
              <w:rPr>
                <w:rFonts w:ascii="David" w:hAnsi="David" w:cs="David"/>
                <w:b/>
                <w:bCs/>
                <w:sz w:val="22"/>
                <w:szCs w:val="22"/>
                <w:rtl/>
              </w:rPr>
              <w:t>של</w:t>
            </w:r>
            <w:r w:rsidRPr="008F70D5">
              <w:rPr>
                <w:rFonts w:ascii="David" w:hAnsi="David" w:cs="David"/>
                <w:sz w:val="22"/>
                <w:szCs w:val="22"/>
                <w:rtl/>
              </w:rPr>
              <w:t xml:space="preserve"> </w:t>
            </w:r>
            <w:r w:rsidR="00D618B9" w:rsidRPr="00D618B9">
              <w:rPr>
                <w:rFonts w:ascii="David" w:hAnsi="David" w:cs="David"/>
                <w:sz w:val="22"/>
                <w:szCs w:val="22"/>
                <w:rtl/>
              </w:rPr>
              <w:t xml:space="preserve">חצי שנה </w:t>
            </w:r>
          </w:p>
          <w:p w14:paraId="577EFC0B" w14:textId="291F9F91" w:rsidR="007F6E0D" w:rsidRDefault="00D618B9" w:rsidP="00680E21">
            <w:pPr>
              <w:spacing w:line="360" w:lineRule="auto"/>
              <w:ind w:left="720"/>
              <w:jc w:val="both"/>
              <w:rPr>
                <w:rFonts w:ascii="David" w:hAnsi="David" w:cs="David"/>
                <w:sz w:val="22"/>
                <w:szCs w:val="22"/>
              </w:rPr>
            </w:pPr>
            <w:r w:rsidRPr="00D618B9">
              <w:rPr>
                <w:rFonts w:ascii="David" w:hAnsi="David" w:cs="David"/>
                <w:b/>
                <w:bCs/>
                <w:sz w:val="22"/>
                <w:szCs w:val="22"/>
                <w:rtl/>
              </w:rPr>
              <w:t>סעיף תקציבי:</w:t>
            </w:r>
            <w:r w:rsidRPr="00D618B9">
              <w:rPr>
                <w:rFonts w:ascii="David" w:hAnsi="David" w:cs="David"/>
                <w:sz w:val="22"/>
                <w:szCs w:val="22"/>
                <w:rtl/>
              </w:rPr>
              <w:t xml:space="preserve">  26130106</w:t>
            </w:r>
          </w:p>
          <w:p w14:paraId="0499457D" w14:textId="037E740C" w:rsidR="00D618B9" w:rsidRPr="00D618B9" w:rsidRDefault="00D618B9" w:rsidP="00680E21">
            <w:pPr>
              <w:pStyle w:val="a8"/>
              <w:numPr>
                <w:ilvl w:val="0"/>
                <w:numId w:val="1"/>
              </w:numPr>
              <w:jc w:val="both"/>
              <w:rPr>
                <w:rFonts w:ascii="David" w:hAnsi="David" w:cs="David"/>
                <w:sz w:val="22"/>
                <w:szCs w:val="22"/>
              </w:rPr>
            </w:pPr>
            <w:r w:rsidRPr="00D618B9">
              <w:rPr>
                <w:rFonts w:ascii="David" w:hAnsi="David" w:cs="David"/>
                <w:b/>
                <w:bCs/>
                <w:sz w:val="22"/>
                <w:szCs w:val="22"/>
                <w:rtl/>
              </w:rPr>
              <w:t>תקופת ההתקשרות המבוקשת:</w:t>
            </w:r>
            <w:r w:rsidRPr="00D618B9">
              <w:rPr>
                <w:rFonts w:ascii="David" w:hAnsi="David" w:cs="David"/>
                <w:sz w:val="22"/>
                <w:szCs w:val="22"/>
                <w:rtl/>
              </w:rPr>
              <w:t xml:space="preserve"> חצי שנה מההתקשרות הנוכחית</w:t>
            </w:r>
            <w:r w:rsidR="00972283">
              <w:rPr>
                <w:rFonts w:ascii="David" w:hAnsi="David" w:cs="David" w:hint="cs"/>
                <w:sz w:val="22"/>
                <w:szCs w:val="22"/>
                <w:rtl/>
              </w:rPr>
              <w:t>.</w:t>
            </w:r>
          </w:p>
          <w:p w14:paraId="0E0DC7C7" w14:textId="12687917" w:rsidR="00D618B9" w:rsidRDefault="007F6E0D" w:rsidP="00680E21">
            <w:pPr>
              <w:pStyle w:val="a8"/>
              <w:numPr>
                <w:ilvl w:val="0"/>
                <w:numId w:val="1"/>
              </w:numPr>
              <w:spacing w:line="360" w:lineRule="auto"/>
              <w:jc w:val="both"/>
              <w:rPr>
                <w:rFonts w:ascii="David" w:hAnsi="David" w:cs="David"/>
                <w:sz w:val="22"/>
                <w:szCs w:val="22"/>
              </w:rPr>
            </w:pPr>
            <w:r w:rsidRPr="008B0FE5">
              <w:rPr>
                <w:rFonts w:ascii="David" w:hAnsi="David" w:cs="David"/>
                <w:b/>
                <w:bCs/>
                <w:sz w:val="22"/>
                <w:szCs w:val="22"/>
                <w:rtl/>
              </w:rPr>
              <w:t>יתרה תקציבית במרכבה</w:t>
            </w:r>
            <w:r w:rsidR="008E5F6C">
              <w:rPr>
                <w:rFonts w:ascii="David" w:hAnsi="David" w:cs="David" w:hint="cs"/>
                <w:b/>
                <w:bCs/>
                <w:sz w:val="22"/>
                <w:szCs w:val="22"/>
                <w:rtl/>
              </w:rPr>
              <w:t xml:space="preserve"> נכון ליום </w:t>
            </w:r>
            <w:r w:rsidR="00D618B9" w:rsidRPr="00D618B9">
              <w:rPr>
                <w:rFonts w:ascii="David" w:hAnsi="David" w:cs="David"/>
                <w:b/>
                <w:bCs/>
                <w:sz w:val="22"/>
                <w:szCs w:val="22"/>
                <w:rtl/>
              </w:rPr>
              <w:t>10.4.2024</w:t>
            </w:r>
            <w:r w:rsidR="008B0FE5" w:rsidRPr="008E04DB">
              <w:rPr>
                <w:rFonts w:ascii="David" w:hAnsi="David" w:cs="David" w:hint="cs"/>
                <w:b/>
                <w:bCs/>
                <w:sz w:val="22"/>
                <w:szCs w:val="22"/>
                <w:rtl/>
              </w:rPr>
              <w:t>:</w:t>
            </w:r>
            <w:r w:rsidR="008E5F6C">
              <w:rPr>
                <w:rtl/>
              </w:rPr>
              <w:t xml:space="preserve"> </w:t>
            </w:r>
            <w:r w:rsidR="00D618B9" w:rsidRPr="00D618B9">
              <w:rPr>
                <w:rFonts w:ascii="David" w:hAnsi="David" w:cs="David"/>
                <w:sz w:val="22"/>
                <w:szCs w:val="22"/>
                <w:rtl/>
              </w:rPr>
              <w:t>157,323</w:t>
            </w:r>
            <w:r w:rsidR="00D618B9">
              <w:rPr>
                <w:rFonts w:ascii="David" w:hAnsi="David" w:cs="David" w:hint="cs"/>
                <w:sz w:val="22"/>
                <w:szCs w:val="22"/>
                <w:rtl/>
              </w:rPr>
              <w:t xml:space="preserve"> </w:t>
            </w:r>
            <w:r w:rsidR="00680E21">
              <w:rPr>
                <w:rFonts w:ascii="David" w:hAnsi="David" w:cs="David" w:hint="cs"/>
                <w:sz w:val="22"/>
                <w:szCs w:val="22"/>
                <w:rtl/>
              </w:rPr>
              <w:t xml:space="preserve">₪ </w:t>
            </w:r>
          </w:p>
          <w:p w14:paraId="2E0438E6" w14:textId="77777777" w:rsidR="00D618B9" w:rsidRPr="00D618B9" w:rsidRDefault="007F6E0D" w:rsidP="00680E21">
            <w:pPr>
              <w:pStyle w:val="a8"/>
              <w:numPr>
                <w:ilvl w:val="0"/>
                <w:numId w:val="1"/>
              </w:numPr>
              <w:spacing w:line="360" w:lineRule="auto"/>
              <w:jc w:val="both"/>
              <w:rPr>
                <w:rFonts w:ascii="David" w:hAnsi="David" w:cs="David"/>
                <w:sz w:val="22"/>
                <w:szCs w:val="22"/>
              </w:rPr>
            </w:pPr>
            <w:r w:rsidRPr="008E04DB">
              <w:rPr>
                <w:rFonts w:ascii="David" w:hAnsi="David" w:cs="David"/>
                <w:b/>
                <w:bCs/>
                <w:sz w:val="22"/>
                <w:szCs w:val="22"/>
                <w:rtl/>
              </w:rPr>
              <w:t xml:space="preserve">מספר הזמנת הרכש בה היתרה נבדקה: </w:t>
            </w:r>
            <w:r w:rsidR="00D618B9" w:rsidRPr="00D618B9">
              <w:rPr>
                <w:rFonts w:ascii="David" w:hAnsi="David" w:cs="David"/>
                <w:sz w:val="22"/>
                <w:szCs w:val="22"/>
                <w:rtl/>
              </w:rPr>
              <w:t>4502172898</w:t>
            </w:r>
          </w:p>
          <w:p w14:paraId="28EF0481" w14:textId="77777777" w:rsidR="00D618B9" w:rsidRDefault="007F6E0D" w:rsidP="00D618B9">
            <w:pPr>
              <w:pStyle w:val="a8"/>
              <w:numPr>
                <w:ilvl w:val="0"/>
                <w:numId w:val="1"/>
              </w:numPr>
              <w:spacing w:line="360" w:lineRule="auto"/>
              <w:rPr>
                <w:rFonts w:ascii="David" w:hAnsi="David" w:cs="David"/>
                <w:sz w:val="22"/>
                <w:szCs w:val="22"/>
              </w:rPr>
            </w:pPr>
            <w:r w:rsidRPr="00962628">
              <w:rPr>
                <w:rFonts w:ascii="David" w:hAnsi="David" w:cs="David"/>
                <w:b/>
                <w:bCs/>
                <w:sz w:val="22"/>
                <w:szCs w:val="22"/>
                <w:rtl/>
              </w:rPr>
              <w:lastRenderedPageBreak/>
              <w:t>האם ישנן חשבוניות שלא הגיעו לקניין או עבודה מוזמנת - נא לציין את העלות כולל מע"מ</w:t>
            </w:r>
            <w:r w:rsidR="00962628">
              <w:rPr>
                <w:rFonts w:ascii="David" w:hAnsi="David" w:cs="David" w:hint="cs"/>
                <w:sz w:val="22"/>
                <w:szCs w:val="22"/>
                <w:rtl/>
              </w:rPr>
              <w:t xml:space="preserve">: </w:t>
            </w:r>
            <w:r w:rsidRPr="00962628">
              <w:rPr>
                <w:rFonts w:ascii="David" w:hAnsi="David" w:cs="David"/>
                <w:sz w:val="22"/>
                <w:szCs w:val="22"/>
                <w:rtl/>
              </w:rPr>
              <w:t xml:space="preserve"> </w:t>
            </w:r>
          </w:p>
          <w:p w14:paraId="1DE294A0" w14:textId="166B2ECC" w:rsidR="00D618B9" w:rsidRPr="00D618B9" w:rsidRDefault="00D618B9" w:rsidP="00D618B9">
            <w:pPr>
              <w:pStyle w:val="a8"/>
              <w:spacing w:line="360" w:lineRule="auto"/>
              <w:rPr>
                <w:rFonts w:ascii="David" w:hAnsi="David" w:cs="David"/>
                <w:sz w:val="22"/>
                <w:szCs w:val="22"/>
                <w:rtl/>
              </w:rPr>
            </w:pPr>
            <w:r w:rsidRPr="00D618B9">
              <w:rPr>
                <w:rFonts w:ascii="David" w:hAnsi="David" w:cs="David"/>
                <w:sz w:val="22"/>
                <w:szCs w:val="22"/>
                <w:rtl/>
              </w:rPr>
              <w:t>חשבונית חודש 2/2024 – 65,145 ₪ - אושרה וטרם שולמה</w:t>
            </w:r>
          </w:p>
          <w:p w14:paraId="47F53672" w14:textId="186C865C" w:rsidR="00962628" w:rsidRPr="00962628" w:rsidRDefault="00D618B9" w:rsidP="00D618B9">
            <w:pPr>
              <w:pStyle w:val="a8"/>
              <w:spacing w:line="360" w:lineRule="auto"/>
              <w:rPr>
                <w:rFonts w:ascii="David" w:hAnsi="David" w:cs="David"/>
                <w:sz w:val="22"/>
                <w:szCs w:val="22"/>
              </w:rPr>
            </w:pPr>
            <w:r w:rsidRPr="00D618B9">
              <w:rPr>
                <w:rFonts w:ascii="David" w:hAnsi="David" w:cs="David"/>
                <w:sz w:val="22"/>
                <w:szCs w:val="22"/>
                <w:rtl/>
              </w:rPr>
              <w:t>חשבונית חודש מרץ – כ-60,000 ₪ - טרם הוגשה ע"י הספק</w:t>
            </w:r>
          </w:p>
          <w:p w14:paraId="4DFE5DD4" w14:textId="724E7BED" w:rsidR="007F6E0D" w:rsidRPr="00962628" w:rsidRDefault="007F6E0D" w:rsidP="00962628">
            <w:pPr>
              <w:pStyle w:val="a8"/>
              <w:numPr>
                <w:ilvl w:val="0"/>
                <w:numId w:val="1"/>
              </w:numPr>
              <w:spacing w:line="360" w:lineRule="auto"/>
              <w:rPr>
                <w:rFonts w:ascii="David" w:hAnsi="David" w:cs="David"/>
                <w:sz w:val="22"/>
                <w:szCs w:val="22"/>
              </w:rPr>
            </w:pPr>
            <w:r w:rsidRPr="00962628">
              <w:rPr>
                <w:rFonts w:ascii="David" w:hAnsi="David" w:cs="David"/>
                <w:b/>
                <w:bCs/>
                <w:sz w:val="22"/>
                <w:szCs w:val="22"/>
                <w:rtl/>
              </w:rPr>
              <w:t>יש לפרט את שווי ההתקשרות בהתאם לתפוקות</w:t>
            </w:r>
            <w:r w:rsidRPr="00962628">
              <w:rPr>
                <w:rFonts w:ascii="David" w:hAnsi="David" w:cs="David"/>
                <w:sz w:val="22"/>
                <w:szCs w:val="22"/>
                <w:rtl/>
              </w:rPr>
              <w:t>:</w:t>
            </w:r>
          </w:p>
          <w:p w14:paraId="5EE7A0E9" w14:textId="77777777" w:rsidR="00D618B9" w:rsidRPr="00962628" w:rsidRDefault="008E5F6C" w:rsidP="00D618B9">
            <w:pPr>
              <w:spacing w:line="360" w:lineRule="auto"/>
              <w:rPr>
                <w:rFonts w:ascii="David" w:hAnsi="David" w:cs="David"/>
                <w:sz w:val="22"/>
                <w:szCs w:val="22"/>
                <w:rtl/>
              </w:rPr>
            </w:pPr>
            <w:r>
              <w:rPr>
                <w:rFonts w:ascii="David" w:hAnsi="David" w:cs="David" w:hint="cs"/>
                <w:sz w:val="22"/>
                <w:szCs w:val="22"/>
                <w:rtl/>
              </w:rPr>
              <w:t xml:space="preserve">               </w:t>
            </w:r>
          </w:p>
          <w:tbl>
            <w:tblPr>
              <w:bidiVisual/>
              <w:tblW w:w="0" w:type="auto"/>
              <w:tblInd w:w="7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3"/>
              <w:gridCol w:w="2551"/>
              <w:gridCol w:w="2259"/>
            </w:tblGrid>
            <w:tr w:rsidR="00D618B9" w:rsidRPr="00FE437F" w14:paraId="4CC39B63" w14:textId="77777777" w:rsidTr="00D618B9">
              <w:tc>
                <w:tcPr>
                  <w:tcW w:w="2893" w:type="dxa"/>
                  <w:shd w:val="clear" w:color="auto" w:fill="auto"/>
                </w:tcPr>
                <w:p w14:paraId="77150586" w14:textId="77777777" w:rsidR="00D618B9" w:rsidRPr="00D618B9" w:rsidRDefault="00D618B9" w:rsidP="00D618B9">
                  <w:pPr>
                    <w:rPr>
                      <w:rFonts w:ascii="David" w:hAnsi="David" w:cs="David"/>
                      <w:sz w:val="22"/>
                      <w:szCs w:val="22"/>
                    </w:rPr>
                  </w:pPr>
                  <w:r w:rsidRPr="00D618B9">
                    <w:rPr>
                      <w:rFonts w:ascii="David" w:hAnsi="David" w:cs="David"/>
                      <w:sz w:val="22"/>
                      <w:szCs w:val="22"/>
                      <w:rtl/>
                    </w:rPr>
                    <w:t>תיאור השירות הנדרש</w:t>
                  </w:r>
                </w:p>
              </w:tc>
              <w:tc>
                <w:tcPr>
                  <w:tcW w:w="2551" w:type="dxa"/>
                  <w:shd w:val="clear" w:color="auto" w:fill="auto"/>
                </w:tcPr>
                <w:p w14:paraId="7C81E1AF" w14:textId="77777777" w:rsidR="00D618B9" w:rsidRPr="00D618B9" w:rsidRDefault="00D618B9" w:rsidP="00D618B9">
                  <w:pPr>
                    <w:rPr>
                      <w:rFonts w:ascii="David" w:hAnsi="David" w:cs="David"/>
                      <w:sz w:val="22"/>
                      <w:szCs w:val="22"/>
                    </w:rPr>
                  </w:pPr>
                  <w:r w:rsidRPr="00D618B9">
                    <w:rPr>
                      <w:rFonts w:ascii="David" w:hAnsi="David" w:cs="David"/>
                      <w:sz w:val="22"/>
                      <w:szCs w:val="22"/>
                      <w:rtl/>
                    </w:rPr>
                    <w:t>כמות</w:t>
                  </w:r>
                </w:p>
              </w:tc>
              <w:tc>
                <w:tcPr>
                  <w:tcW w:w="2259" w:type="dxa"/>
                  <w:shd w:val="clear" w:color="auto" w:fill="auto"/>
                </w:tcPr>
                <w:p w14:paraId="1DBBE818" w14:textId="77777777" w:rsidR="00D618B9" w:rsidRPr="00D618B9" w:rsidRDefault="00D618B9" w:rsidP="00D618B9">
                  <w:pPr>
                    <w:rPr>
                      <w:rFonts w:ascii="David" w:hAnsi="David" w:cs="David"/>
                      <w:sz w:val="22"/>
                      <w:szCs w:val="22"/>
                    </w:rPr>
                  </w:pPr>
                  <w:r w:rsidRPr="00D618B9">
                    <w:rPr>
                      <w:rFonts w:ascii="David" w:hAnsi="David" w:cs="David"/>
                      <w:sz w:val="22"/>
                      <w:szCs w:val="22"/>
                      <w:rtl/>
                    </w:rPr>
                    <w:t>מחיר</w:t>
                  </w:r>
                  <w:r w:rsidRPr="00D618B9">
                    <w:rPr>
                      <w:rFonts w:ascii="David" w:hAnsi="David" w:cs="David" w:hint="cs"/>
                      <w:sz w:val="22"/>
                      <w:szCs w:val="22"/>
                      <w:rtl/>
                    </w:rPr>
                    <w:t xml:space="preserve"> כולל מע"מ</w:t>
                  </w:r>
                </w:p>
              </w:tc>
            </w:tr>
            <w:tr w:rsidR="00D618B9" w:rsidRPr="00FE437F" w14:paraId="48312CF1" w14:textId="77777777" w:rsidTr="00D618B9">
              <w:tc>
                <w:tcPr>
                  <w:tcW w:w="2893" w:type="dxa"/>
                  <w:shd w:val="clear" w:color="auto" w:fill="auto"/>
                </w:tcPr>
                <w:p w14:paraId="072D076D" w14:textId="77777777" w:rsidR="00D618B9" w:rsidRPr="00D618B9" w:rsidRDefault="00D618B9" w:rsidP="00D618B9">
                  <w:pPr>
                    <w:spacing w:line="360" w:lineRule="auto"/>
                    <w:rPr>
                      <w:rFonts w:ascii="David" w:hAnsi="David" w:cs="David"/>
                      <w:sz w:val="22"/>
                      <w:szCs w:val="22"/>
                      <w:rtl/>
                    </w:rPr>
                  </w:pPr>
                  <w:r w:rsidRPr="00D618B9">
                    <w:rPr>
                      <w:rFonts w:ascii="David" w:hAnsi="David" w:cs="David" w:hint="cs"/>
                      <w:sz w:val="22"/>
                      <w:szCs w:val="22"/>
                      <w:rtl/>
                    </w:rPr>
                    <w:t>דוחות גדולים (700 שעות)</w:t>
                  </w:r>
                </w:p>
              </w:tc>
              <w:tc>
                <w:tcPr>
                  <w:tcW w:w="2551" w:type="dxa"/>
                  <w:shd w:val="clear" w:color="auto" w:fill="auto"/>
                </w:tcPr>
                <w:p w14:paraId="658287A2" w14:textId="77777777" w:rsidR="00D618B9" w:rsidRPr="00D618B9" w:rsidRDefault="00D618B9" w:rsidP="00D618B9">
                  <w:pPr>
                    <w:spacing w:line="360" w:lineRule="auto"/>
                    <w:rPr>
                      <w:rFonts w:ascii="David" w:hAnsi="David" w:cs="David"/>
                      <w:sz w:val="22"/>
                      <w:szCs w:val="22"/>
                      <w:rtl/>
                    </w:rPr>
                  </w:pPr>
                  <w:r w:rsidRPr="00D618B9">
                    <w:rPr>
                      <w:rFonts w:ascii="David" w:hAnsi="David" w:cs="David" w:hint="cs"/>
                      <w:sz w:val="22"/>
                      <w:szCs w:val="22"/>
                      <w:rtl/>
                    </w:rPr>
                    <w:t>2</w:t>
                  </w:r>
                </w:p>
              </w:tc>
              <w:tc>
                <w:tcPr>
                  <w:tcW w:w="2259" w:type="dxa"/>
                  <w:shd w:val="clear" w:color="auto" w:fill="auto"/>
                </w:tcPr>
                <w:p w14:paraId="5B9A440A" w14:textId="77777777" w:rsidR="00D618B9" w:rsidRPr="00D618B9" w:rsidRDefault="00D618B9" w:rsidP="00D618B9">
                  <w:pPr>
                    <w:spacing w:line="360" w:lineRule="auto"/>
                    <w:rPr>
                      <w:rFonts w:ascii="David" w:hAnsi="David" w:cs="David"/>
                      <w:sz w:val="22"/>
                      <w:szCs w:val="22"/>
                      <w:rtl/>
                    </w:rPr>
                  </w:pPr>
                  <w:r w:rsidRPr="00D618B9">
                    <w:rPr>
                      <w:rFonts w:ascii="David" w:hAnsi="David" w:cs="David" w:hint="cs"/>
                      <w:sz w:val="22"/>
                      <w:szCs w:val="22"/>
                      <w:rtl/>
                    </w:rPr>
                    <w:t>291,000</w:t>
                  </w:r>
                </w:p>
              </w:tc>
            </w:tr>
            <w:tr w:rsidR="00D618B9" w:rsidRPr="00FE437F" w14:paraId="704D5475" w14:textId="77777777" w:rsidTr="00D618B9">
              <w:tc>
                <w:tcPr>
                  <w:tcW w:w="2893" w:type="dxa"/>
                  <w:shd w:val="clear" w:color="auto" w:fill="auto"/>
                </w:tcPr>
                <w:p w14:paraId="2195F650" w14:textId="77777777" w:rsidR="00D618B9" w:rsidRPr="00D618B9" w:rsidRDefault="00D618B9" w:rsidP="00D618B9">
                  <w:pPr>
                    <w:spacing w:line="360" w:lineRule="auto"/>
                    <w:rPr>
                      <w:rFonts w:ascii="David" w:hAnsi="David" w:cs="David"/>
                      <w:sz w:val="22"/>
                      <w:szCs w:val="22"/>
                      <w:rtl/>
                    </w:rPr>
                  </w:pPr>
                  <w:r w:rsidRPr="00D618B9">
                    <w:rPr>
                      <w:rFonts w:ascii="David" w:hAnsi="David" w:cs="David" w:hint="cs"/>
                      <w:sz w:val="22"/>
                      <w:szCs w:val="22"/>
                      <w:rtl/>
                    </w:rPr>
                    <w:t>דוחות בינוניים (400 שעות)</w:t>
                  </w:r>
                </w:p>
              </w:tc>
              <w:tc>
                <w:tcPr>
                  <w:tcW w:w="2551" w:type="dxa"/>
                  <w:shd w:val="clear" w:color="auto" w:fill="auto"/>
                </w:tcPr>
                <w:p w14:paraId="11172FF6" w14:textId="77777777" w:rsidR="00D618B9" w:rsidRPr="00D618B9" w:rsidRDefault="00D618B9" w:rsidP="00D618B9">
                  <w:pPr>
                    <w:spacing w:line="360" w:lineRule="auto"/>
                    <w:rPr>
                      <w:rFonts w:ascii="David" w:hAnsi="David" w:cs="David"/>
                      <w:sz w:val="22"/>
                      <w:szCs w:val="22"/>
                      <w:rtl/>
                    </w:rPr>
                  </w:pPr>
                  <w:r w:rsidRPr="00D618B9">
                    <w:rPr>
                      <w:rFonts w:ascii="David" w:hAnsi="David" w:cs="David" w:hint="cs"/>
                      <w:sz w:val="22"/>
                      <w:szCs w:val="22"/>
                      <w:rtl/>
                    </w:rPr>
                    <w:t>2</w:t>
                  </w:r>
                </w:p>
              </w:tc>
              <w:tc>
                <w:tcPr>
                  <w:tcW w:w="2259" w:type="dxa"/>
                  <w:shd w:val="clear" w:color="auto" w:fill="auto"/>
                </w:tcPr>
                <w:p w14:paraId="41979C20" w14:textId="77777777" w:rsidR="00D618B9" w:rsidRPr="00D618B9" w:rsidRDefault="00D618B9" w:rsidP="00D618B9">
                  <w:pPr>
                    <w:spacing w:line="360" w:lineRule="auto"/>
                    <w:rPr>
                      <w:rFonts w:ascii="David" w:hAnsi="David" w:cs="David"/>
                      <w:sz w:val="22"/>
                      <w:szCs w:val="22"/>
                      <w:rtl/>
                    </w:rPr>
                  </w:pPr>
                  <w:r w:rsidRPr="00D618B9">
                    <w:rPr>
                      <w:rFonts w:ascii="David" w:hAnsi="David" w:cs="David" w:hint="cs"/>
                      <w:sz w:val="22"/>
                      <w:szCs w:val="22"/>
                      <w:rtl/>
                    </w:rPr>
                    <w:t>166,000</w:t>
                  </w:r>
                </w:p>
              </w:tc>
            </w:tr>
            <w:tr w:rsidR="00D618B9" w:rsidRPr="00FE437F" w14:paraId="63492C8A" w14:textId="77777777" w:rsidTr="00D618B9">
              <w:tc>
                <w:tcPr>
                  <w:tcW w:w="2893" w:type="dxa"/>
                  <w:shd w:val="clear" w:color="auto" w:fill="auto"/>
                </w:tcPr>
                <w:p w14:paraId="61AE0EBA" w14:textId="77777777" w:rsidR="00D618B9" w:rsidRPr="00D618B9" w:rsidRDefault="00D618B9" w:rsidP="00D618B9">
                  <w:pPr>
                    <w:spacing w:line="360" w:lineRule="auto"/>
                    <w:rPr>
                      <w:rFonts w:ascii="David" w:hAnsi="David" w:cs="David"/>
                      <w:sz w:val="22"/>
                      <w:szCs w:val="22"/>
                      <w:rtl/>
                    </w:rPr>
                  </w:pPr>
                  <w:r w:rsidRPr="00D618B9">
                    <w:rPr>
                      <w:rFonts w:ascii="David" w:hAnsi="David" w:cs="David" w:hint="cs"/>
                      <w:sz w:val="22"/>
                      <w:szCs w:val="22"/>
                      <w:rtl/>
                    </w:rPr>
                    <w:t>דוחות קטנים (150 שעות)</w:t>
                  </w:r>
                </w:p>
              </w:tc>
              <w:tc>
                <w:tcPr>
                  <w:tcW w:w="2551" w:type="dxa"/>
                  <w:shd w:val="clear" w:color="auto" w:fill="auto"/>
                </w:tcPr>
                <w:p w14:paraId="6D77EA15" w14:textId="77777777" w:rsidR="00D618B9" w:rsidRPr="00D618B9" w:rsidRDefault="00D618B9" w:rsidP="00D618B9">
                  <w:pPr>
                    <w:spacing w:line="360" w:lineRule="auto"/>
                    <w:rPr>
                      <w:rFonts w:ascii="David" w:hAnsi="David" w:cs="David"/>
                      <w:sz w:val="22"/>
                      <w:szCs w:val="22"/>
                      <w:rtl/>
                    </w:rPr>
                  </w:pPr>
                  <w:r w:rsidRPr="00D618B9">
                    <w:rPr>
                      <w:rFonts w:ascii="David" w:hAnsi="David" w:cs="David" w:hint="cs"/>
                      <w:sz w:val="22"/>
                      <w:szCs w:val="22"/>
                      <w:rtl/>
                    </w:rPr>
                    <w:t>5</w:t>
                  </w:r>
                </w:p>
              </w:tc>
              <w:tc>
                <w:tcPr>
                  <w:tcW w:w="2259" w:type="dxa"/>
                  <w:shd w:val="clear" w:color="auto" w:fill="auto"/>
                </w:tcPr>
                <w:p w14:paraId="2C5C12C7" w14:textId="77777777" w:rsidR="00D618B9" w:rsidRPr="00D618B9" w:rsidRDefault="00D618B9" w:rsidP="00D618B9">
                  <w:pPr>
                    <w:spacing w:line="360" w:lineRule="auto"/>
                    <w:rPr>
                      <w:rFonts w:ascii="David" w:hAnsi="David" w:cs="David"/>
                      <w:sz w:val="22"/>
                      <w:szCs w:val="22"/>
                      <w:rtl/>
                    </w:rPr>
                  </w:pPr>
                  <w:r w:rsidRPr="00D618B9">
                    <w:rPr>
                      <w:rFonts w:ascii="David" w:hAnsi="David" w:cs="David" w:hint="cs"/>
                      <w:sz w:val="22"/>
                      <w:szCs w:val="22"/>
                      <w:rtl/>
                    </w:rPr>
                    <w:t>132,000</w:t>
                  </w:r>
                </w:p>
              </w:tc>
            </w:tr>
            <w:tr w:rsidR="00D618B9" w:rsidRPr="00376ECC" w14:paraId="08C3C050" w14:textId="77777777" w:rsidTr="00D618B9">
              <w:tc>
                <w:tcPr>
                  <w:tcW w:w="5444" w:type="dxa"/>
                  <w:gridSpan w:val="2"/>
                  <w:shd w:val="clear" w:color="auto" w:fill="FFFF00"/>
                </w:tcPr>
                <w:p w14:paraId="093E9895" w14:textId="77777777" w:rsidR="00D618B9" w:rsidRPr="00D618B9" w:rsidRDefault="00D618B9" w:rsidP="00D618B9">
                  <w:pPr>
                    <w:spacing w:line="360" w:lineRule="auto"/>
                    <w:jc w:val="center"/>
                    <w:rPr>
                      <w:rFonts w:ascii="David" w:hAnsi="David" w:cs="David"/>
                      <w:sz w:val="22"/>
                      <w:szCs w:val="22"/>
                      <w:rtl/>
                    </w:rPr>
                  </w:pPr>
                  <w:r w:rsidRPr="00D618B9">
                    <w:rPr>
                      <w:rFonts w:ascii="David" w:hAnsi="David" w:cs="David" w:hint="cs"/>
                      <w:sz w:val="22"/>
                      <w:szCs w:val="22"/>
                      <w:rtl/>
                    </w:rPr>
                    <w:t>סה"כ עלות כולל מע"מ</w:t>
                  </w:r>
                </w:p>
              </w:tc>
              <w:tc>
                <w:tcPr>
                  <w:tcW w:w="2259" w:type="dxa"/>
                  <w:shd w:val="clear" w:color="auto" w:fill="FFFF00"/>
                </w:tcPr>
                <w:p w14:paraId="41703591" w14:textId="77777777" w:rsidR="00D618B9" w:rsidRPr="00D618B9" w:rsidRDefault="00D618B9" w:rsidP="00D618B9">
                  <w:pPr>
                    <w:spacing w:line="360" w:lineRule="auto"/>
                    <w:jc w:val="center"/>
                    <w:rPr>
                      <w:rFonts w:ascii="David" w:hAnsi="David" w:cs="David"/>
                      <w:sz w:val="22"/>
                      <w:szCs w:val="22"/>
                      <w:rtl/>
                    </w:rPr>
                  </w:pPr>
                  <w:r w:rsidRPr="00D618B9">
                    <w:rPr>
                      <w:rFonts w:ascii="David" w:hAnsi="David" w:cs="David" w:hint="cs"/>
                      <w:sz w:val="22"/>
                      <w:szCs w:val="22"/>
                      <w:rtl/>
                    </w:rPr>
                    <w:t>589,000</w:t>
                  </w:r>
                </w:p>
              </w:tc>
            </w:tr>
          </w:tbl>
          <w:p w14:paraId="57821981" w14:textId="2728AFA9" w:rsidR="00962628" w:rsidRPr="00962628" w:rsidRDefault="00962628" w:rsidP="00D618B9">
            <w:pPr>
              <w:spacing w:line="360" w:lineRule="auto"/>
              <w:rPr>
                <w:rFonts w:ascii="David" w:hAnsi="David" w:cs="David"/>
                <w:sz w:val="22"/>
                <w:szCs w:val="22"/>
                <w:rtl/>
              </w:rPr>
            </w:pPr>
          </w:p>
          <w:p w14:paraId="3A26051A" w14:textId="77777777" w:rsidR="00972283" w:rsidRPr="00972283" w:rsidRDefault="007F6E0D" w:rsidP="00972283">
            <w:pPr>
              <w:pStyle w:val="a8"/>
              <w:numPr>
                <w:ilvl w:val="0"/>
                <w:numId w:val="50"/>
              </w:numPr>
              <w:spacing w:line="360" w:lineRule="auto"/>
              <w:rPr>
                <w:rFonts w:ascii="David" w:hAnsi="David" w:cs="David"/>
                <w:sz w:val="22"/>
                <w:szCs w:val="22"/>
                <w:rtl/>
              </w:rPr>
            </w:pPr>
            <w:r w:rsidRPr="00972283">
              <w:rPr>
                <w:rFonts w:ascii="David" w:hAnsi="David" w:cs="David"/>
                <w:b/>
                <w:bCs/>
                <w:sz w:val="22"/>
                <w:szCs w:val="22"/>
                <w:rtl/>
              </w:rPr>
              <w:t>הסבירו מדוע ההתקשרות עם הספק שאתו מבקשים לבצע התקשרות המשך נדרשת מטעמי חיסכון ויעילות</w:t>
            </w:r>
            <w:r w:rsidRPr="00972283">
              <w:rPr>
                <w:rFonts w:ascii="David" w:hAnsi="David" w:cs="David"/>
                <w:b/>
                <w:bCs/>
                <w:sz w:val="22"/>
                <w:szCs w:val="22"/>
                <w:u w:val="single"/>
                <w:rtl/>
              </w:rPr>
              <w:t xml:space="preserve"> ומדוע לא מבוקשת התקשרות עם ספק אחר בהליך אחר לצורך קבלת השירותים הנוספים</w:t>
            </w:r>
            <w:r w:rsidRPr="00972283">
              <w:rPr>
                <w:rFonts w:ascii="David" w:hAnsi="David" w:cs="David"/>
                <w:b/>
                <w:bCs/>
                <w:sz w:val="22"/>
                <w:szCs w:val="22"/>
                <w:rtl/>
              </w:rPr>
              <w:t>:</w:t>
            </w:r>
            <w:r w:rsidRPr="00972283">
              <w:rPr>
                <w:rFonts w:ascii="David" w:hAnsi="David" w:cs="David"/>
                <w:sz w:val="22"/>
                <w:szCs w:val="22"/>
                <w:rtl/>
              </w:rPr>
              <w:t xml:space="preserve"> </w:t>
            </w:r>
            <w:r w:rsidR="00972283" w:rsidRPr="00972283">
              <w:rPr>
                <w:rFonts w:ascii="David" w:hAnsi="David" w:cs="David"/>
                <w:sz w:val="22"/>
                <w:szCs w:val="22"/>
                <w:rtl/>
              </w:rPr>
              <w:t>הספק נמצא בסיומן של ביקורות עומק משמעותיות ובמרכזו של הליך אכיפה מורכב בחוק הפיקדון שספק אחר לא יוכל להמשיך. התקשרות עם ספק אחר לזמן כה קצר, תצריך תקופת למידה של מס' חודשים לפחות ולכן לא נותנת מענה לצרכי האגף.</w:t>
            </w:r>
          </w:p>
          <w:p w14:paraId="1897E088" w14:textId="77777777" w:rsidR="00801E9E" w:rsidRDefault="007F6E0D" w:rsidP="00972283">
            <w:pPr>
              <w:numPr>
                <w:ilvl w:val="0"/>
                <w:numId w:val="50"/>
              </w:numPr>
              <w:spacing w:line="360" w:lineRule="auto"/>
              <w:rPr>
                <w:rFonts w:ascii="David" w:hAnsi="David" w:cs="David"/>
                <w:sz w:val="22"/>
                <w:szCs w:val="22"/>
              </w:rPr>
            </w:pPr>
            <w:r w:rsidRPr="005246B4">
              <w:rPr>
                <w:rFonts w:ascii="David" w:hAnsi="David" w:cs="David"/>
                <w:b/>
                <w:bCs/>
                <w:sz w:val="22"/>
                <w:szCs w:val="22"/>
                <w:rtl/>
              </w:rPr>
              <w:t xml:space="preserve">שביעות רצון האגף מהספק הנוכחי : </w:t>
            </w:r>
            <w:r w:rsidR="00D618B9" w:rsidRPr="00D618B9">
              <w:rPr>
                <w:rFonts w:ascii="David" w:hAnsi="David" w:cs="David"/>
                <w:sz w:val="22"/>
                <w:szCs w:val="22"/>
                <w:rtl/>
              </w:rPr>
              <w:t>האגף שבע רצון מהעבודה</w:t>
            </w:r>
            <w:r w:rsidR="005246B4">
              <w:rPr>
                <w:rFonts w:ascii="David" w:hAnsi="David" w:cs="David" w:hint="cs"/>
                <w:sz w:val="22"/>
                <w:szCs w:val="22"/>
                <w:rtl/>
              </w:rPr>
              <w:t>.</w:t>
            </w:r>
            <w:r w:rsidR="008E04DB" w:rsidRPr="005246B4">
              <w:rPr>
                <w:rFonts w:ascii="David" w:hAnsi="David" w:cs="David" w:hint="cs"/>
                <w:b/>
                <w:bCs/>
                <w:sz w:val="22"/>
                <w:szCs w:val="22"/>
                <w:rtl/>
              </w:rPr>
              <w:t>"</w:t>
            </w:r>
          </w:p>
          <w:p w14:paraId="04B16DC1" w14:textId="77777777" w:rsidR="00C50AD3" w:rsidRDefault="00C50AD3" w:rsidP="00C50AD3">
            <w:pPr>
              <w:spacing w:line="360" w:lineRule="auto"/>
              <w:jc w:val="both"/>
              <w:rPr>
                <w:rFonts w:ascii="David" w:hAnsi="David" w:cs="David"/>
                <w:sz w:val="22"/>
                <w:szCs w:val="22"/>
                <w:rtl/>
              </w:rPr>
            </w:pPr>
            <w:r>
              <w:rPr>
                <w:rFonts w:ascii="David" w:hAnsi="David" w:cs="David" w:hint="cs"/>
                <w:sz w:val="22"/>
                <w:szCs w:val="22"/>
                <w:rtl/>
              </w:rPr>
              <w:t xml:space="preserve">              </w:t>
            </w:r>
            <w:r w:rsidR="00020959">
              <w:rPr>
                <w:rFonts w:ascii="David" w:hAnsi="David" w:cs="David" w:hint="cs"/>
                <w:sz w:val="22"/>
                <w:szCs w:val="22"/>
                <w:rtl/>
              </w:rPr>
              <w:t xml:space="preserve">מנהלת אגף תקציבים- גב' קרן יצחקי- ציינה במייל כי יש יתרה תקציבית ביחס לסכום שקרן הניקיון הקצתה </w:t>
            </w:r>
            <w:r>
              <w:rPr>
                <w:rFonts w:ascii="David" w:hAnsi="David" w:cs="David" w:hint="cs"/>
                <w:sz w:val="22"/>
                <w:szCs w:val="22"/>
                <w:rtl/>
              </w:rPr>
              <w:t xml:space="preserve">   </w:t>
            </w:r>
          </w:p>
          <w:p w14:paraId="7831489C" w14:textId="47D0E749" w:rsidR="00C50AD3" w:rsidRDefault="00C50AD3" w:rsidP="00C50AD3">
            <w:pPr>
              <w:spacing w:line="360" w:lineRule="auto"/>
              <w:jc w:val="both"/>
              <w:rPr>
                <w:rFonts w:ascii="David" w:hAnsi="David" w:cs="David"/>
                <w:sz w:val="22"/>
                <w:szCs w:val="22"/>
                <w:rtl/>
              </w:rPr>
            </w:pPr>
            <w:r>
              <w:rPr>
                <w:rFonts w:ascii="David" w:hAnsi="David" w:cs="David" w:hint="cs"/>
                <w:sz w:val="22"/>
                <w:szCs w:val="22"/>
                <w:rtl/>
              </w:rPr>
              <w:t xml:space="preserve">              </w:t>
            </w:r>
            <w:r w:rsidR="00020959">
              <w:rPr>
                <w:rFonts w:ascii="David" w:hAnsi="David" w:cs="David" w:hint="cs"/>
                <w:sz w:val="22"/>
                <w:szCs w:val="22"/>
                <w:rtl/>
              </w:rPr>
              <w:t>לנושא, כאשר סכום זה טרם חויב.</w:t>
            </w:r>
            <w:r>
              <w:rPr>
                <w:rFonts w:ascii="David" w:hAnsi="David" w:cs="David" w:hint="cs"/>
                <w:sz w:val="22"/>
                <w:szCs w:val="22"/>
                <w:rtl/>
              </w:rPr>
              <w:t xml:space="preserve"> </w:t>
            </w:r>
          </w:p>
          <w:p w14:paraId="2E5D8695" w14:textId="3445C65E" w:rsidR="00C50AD3" w:rsidRDefault="00C50AD3" w:rsidP="00C50AD3">
            <w:pPr>
              <w:spacing w:line="360" w:lineRule="auto"/>
              <w:jc w:val="both"/>
              <w:rPr>
                <w:rFonts w:ascii="David" w:hAnsi="David" w:cs="David"/>
                <w:sz w:val="22"/>
                <w:szCs w:val="22"/>
                <w:rtl/>
              </w:rPr>
            </w:pPr>
            <w:r>
              <w:rPr>
                <w:rFonts w:ascii="David" w:hAnsi="David" w:cs="David" w:hint="cs"/>
                <w:sz w:val="22"/>
                <w:szCs w:val="22"/>
                <w:rtl/>
              </w:rPr>
              <w:t xml:space="preserve">             </w:t>
            </w:r>
            <w:r w:rsidR="007C2B4E">
              <w:rPr>
                <w:rFonts w:ascii="David" w:hAnsi="David" w:cs="David" w:hint="cs"/>
                <w:sz w:val="22"/>
                <w:szCs w:val="22"/>
                <w:rtl/>
              </w:rPr>
              <w:t xml:space="preserve">בבחינת הוועדה נמצא כי היקפי התקציב שאושרו בוועדת המכרזים במהלך שנות ההתקשרות עם הספק גבוהים </w:t>
            </w:r>
          </w:p>
          <w:p w14:paraId="0CE50CF6" w14:textId="73D7DEBC" w:rsidR="007C2B4E" w:rsidRDefault="00C50AD3" w:rsidP="00C50AD3">
            <w:pPr>
              <w:spacing w:line="360" w:lineRule="auto"/>
              <w:jc w:val="both"/>
              <w:rPr>
                <w:rFonts w:ascii="David" w:hAnsi="David" w:cs="David"/>
                <w:sz w:val="22"/>
                <w:szCs w:val="22"/>
                <w:rtl/>
              </w:rPr>
            </w:pPr>
            <w:r>
              <w:rPr>
                <w:rFonts w:ascii="David" w:hAnsi="David" w:cs="David" w:hint="cs"/>
                <w:sz w:val="22"/>
                <w:szCs w:val="22"/>
                <w:rtl/>
              </w:rPr>
              <w:t xml:space="preserve">             </w:t>
            </w:r>
            <w:r w:rsidR="007C2B4E">
              <w:rPr>
                <w:rFonts w:ascii="David" w:hAnsi="David" w:cs="David" w:hint="cs"/>
                <w:sz w:val="22"/>
                <w:szCs w:val="22"/>
                <w:rtl/>
              </w:rPr>
              <w:t xml:space="preserve">ביחס להיקפי ההזמנות שיצאו לספק. </w:t>
            </w:r>
          </w:p>
          <w:p w14:paraId="77F6E763" w14:textId="4EB36FEE" w:rsidR="007C2B4E" w:rsidRPr="005246B4" w:rsidRDefault="007C2B4E" w:rsidP="00C50AD3">
            <w:pPr>
              <w:spacing w:line="360" w:lineRule="auto"/>
              <w:rPr>
                <w:rFonts w:ascii="David" w:hAnsi="David" w:cs="David"/>
                <w:sz w:val="22"/>
                <w:szCs w:val="22"/>
                <w:rtl/>
              </w:rPr>
            </w:pPr>
            <w:r>
              <w:rPr>
                <w:noProof/>
              </w:rPr>
              <w:drawing>
                <wp:inline distT="0" distB="0" distL="0" distR="0" wp14:anchorId="516A3842" wp14:editId="2BCFFD1B">
                  <wp:extent cx="5001895" cy="921223"/>
                  <wp:effectExtent l="0" t="0" r="0" b="0"/>
                  <wp:docPr id="16980272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r:link="rId9">
                            <a:extLst>
                              <a:ext uri="{28A0092B-C50C-407E-A947-70E740481C1C}">
                                <a14:useLocalDpi xmlns:a14="http://schemas.microsoft.com/office/drawing/2010/main" val="0"/>
                              </a:ext>
                            </a:extLst>
                          </a:blip>
                          <a:srcRect l="17713" t="2461" r="1132" b="56001"/>
                          <a:stretch/>
                        </pic:blipFill>
                        <pic:spPr bwMode="auto">
                          <a:xfrm>
                            <a:off x="0" y="0"/>
                            <a:ext cx="5002379" cy="92131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C3E92" w:rsidRPr="00DD706F" w14:paraId="0D28EE03" w14:textId="77777777" w:rsidTr="007034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trHeight w:val="407"/>
        </w:trPr>
        <w:tc>
          <w:tcPr>
            <w:tcW w:w="9923" w:type="dxa"/>
            <w:gridSpan w:val="4"/>
            <w:shd w:val="clear" w:color="auto" w:fill="F2F2F2" w:themeFill="background1" w:themeFillShade="F2"/>
          </w:tcPr>
          <w:p w14:paraId="67774A82" w14:textId="77777777" w:rsidR="00160D69" w:rsidRDefault="00160D69" w:rsidP="00044EDC">
            <w:pPr>
              <w:spacing w:line="360" w:lineRule="auto"/>
              <w:ind w:left="720"/>
              <w:jc w:val="center"/>
              <w:rPr>
                <w:rFonts w:asciiTheme="minorBidi" w:hAnsiTheme="minorBidi" w:cs="David"/>
                <w:b/>
                <w:bCs/>
                <w:sz w:val="22"/>
                <w:szCs w:val="22"/>
              </w:rPr>
            </w:pPr>
            <w:r>
              <w:rPr>
                <w:rFonts w:asciiTheme="minorBidi" w:hAnsiTheme="minorBidi" w:cs="David" w:hint="cs"/>
                <w:b/>
                <w:bCs/>
                <w:sz w:val="22"/>
                <w:szCs w:val="22"/>
                <w:rtl/>
              </w:rPr>
              <w:lastRenderedPageBreak/>
              <w:t>החלטת ועדת המכרזים</w:t>
            </w:r>
          </w:p>
          <w:p w14:paraId="0843739C" w14:textId="7C3E2121" w:rsidR="00F31523" w:rsidRPr="00F31523" w:rsidRDefault="00F31523" w:rsidP="00C50AD3">
            <w:pPr>
              <w:pStyle w:val="a8"/>
              <w:numPr>
                <w:ilvl w:val="3"/>
                <w:numId w:val="49"/>
              </w:numPr>
              <w:spacing w:line="360" w:lineRule="auto"/>
              <w:jc w:val="both"/>
              <w:rPr>
                <w:rFonts w:asciiTheme="minorBidi" w:hAnsiTheme="minorBidi" w:cs="David"/>
                <w:b/>
                <w:sz w:val="22"/>
                <w:szCs w:val="22"/>
              </w:rPr>
            </w:pPr>
            <w:r w:rsidRPr="00F31523">
              <w:rPr>
                <w:rFonts w:asciiTheme="minorBidi" w:hAnsiTheme="minorBidi" w:cs="David" w:hint="cs"/>
                <w:b/>
                <w:sz w:val="22"/>
                <w:szCs w:val="22"/>
                <w:rtl/>
              </w:rPr>
              <w:t xml:space="preserve">הוועדה מציינת כי בהתאם לדוא"ל מקרן יצחקי פרוכטמן </w:t>
            </w:r>
            <w:r w:rsidRPr="00F31523">
              <w:rPr>
                <w:rFonts w:asciiTheme="minorBidi" w:hAnsiTheme="minorBidi" w:cs="David"/>
                <w:b/>
                <w:sz w:val="22"/>
                <w:szCs w:val="22"/>
                <w:rtl/>
              </w:rPr>
              <w:t>–</w:t>
            </w:r>
            <w:r w:rsidRPr="00F31523">
              <w:rPr>
                <w:rFonts w:asciiTheme="minorBidi" w:hAnsiTheme="minorBidi" w:cs="David" w:hint="cs"/>
                <w:b/>
                <w:sz w:val="22"/>
                <w:szCs w:val="22"/>
                <w:rtl/>
              </w:rPr>
              <w:t xml:space="preserve"> מנהלת אגף תקציבים במשרד</w:t>
            </w:r>
            <w:r w:rsidR="00DC02C3">
              <w:rPr>
                <w:rFonts w:asciiTheme="minorBidi" w:hAnsiTheme="minorBidi" w:cs="David" w:hint="cs"/>
                <w:b/>
                <w:sz w:val="22"/>
                <w:szCs w:val="22"/>
                <w:rtl/>
              </w:rPr>
              <w:t xml:space="preserve">, מיום 15.4.24 </w:t>
            </w:r>
            <w:r w:rsidR="007C2B4E">
              <w:rPr>
                <w:rFonts w:asciiTheme="minorBidi" w:hAnsiTheme="minorBidi" w:cs="David" w:hint="cs"/>
                <w:b/>
                <w:sz w:val="22"/>
                <w:szCs w:val="22"/>
                <w:rtl/>
              </w:rPr>
              <w:t xml:space="preserve">ולפירוט המצוין מעלה </w:t>
            </w:r>
            <w:r w:rsidR="00DC02C3">
              <w:rPr>
                <w:rFonts w:asciiTheme="minorBidi" w:hAnsiTheme="minorBidi" w:cs="David" w:hint="cs"/>
                <w:b/>
                <w:sz w:val="22"/>
                <w:szCs w:val="22"/>
                <w:rtl/>
              </w:rPr>
              <w:t xml:space="preserve">- </w:t>
            </w:r>
            <w:r>
              <w:rPr>
                <w:rFonts w:asciiTheme="minorBidi" w:hAnsiTheme="minorBidi" w:cs="David" w:hint="cs"/>
                <w:b/>
                <w:sz w:val="22"/>
                <w:szCs w:val="22"/>
                <w:rtl/>
              </w:rPr>
              <w:t>ישנה יתרה</w:t>
            </w:r>
            <w:r w:rsidR="00020959">
              <w:rPr>
                <w:rFonts w:asciiTheme="minorBidi" w:hAnsiTheme="minorBidi" w:cs="David" w:hint="cs"/>
                <w:b/>
                <w:sz w:val="22"/>
                <w:szCs w:val="22"/>
                <w:rtl/>
              </w:rPr>
              <w:t xml:space="preserve"> תקציבית (בסך כ-930 </w:t>
            </w:r>
            <w:proofErr w:type="spellStart"/>
            <w:r w:rsidR="00020959">
              <w:rPr>
                <w:rFonts w:asciiTheme="minorBidi" w:hAnsiTheme="minorBidi" w:cs="David" w:hint="cs"/>
                <w:b/>
                <w:sz w:val="22"/>
                <w:szCs w:val="22"/>
                <w:rtl/>
              </w:rPr>
              <w:t>אלש"ח</w:t>
            </w:r>
            <w:proofErr w:type="spellEnd"/>
            <w:r w:rsidR="00020959">
              <w:rPr>
                <w:rFonts w:asciiTheme="minorBidi" w:hAnsiTheme="minorBidi" w:cs="David" w:hint="cs"/>
                <w:b/>
                <w:sz w:val="22"/>
                <w:szCs w:val="22"/>
                <w:rtl/>
              </w:rPr>
              <w:t>)</w:t>
            </w:r>
            <w:r>
              <w:rPr>
                <w:rFonts w:asciiTheme="minorBidi" w:hAnsiTheme="minorBidi" w:cs="David" w:hint="cs"/>
                <w:b/>
                <w:sz w:val="22"/>
                <w:szCs w:val="22"/>
                <w:rtl/>
              </w:rPr>
              <w:t xml:space="preserve"> ש</w:t>
            </w:r>
            <w:r w:rsidR="00020959">
              <w:rPr>
                <w:rFonts w:asciiTheme="minorBidi" w:hAnsiTheme="minorBidi" w:cs="David" w:hint="cs"/>
                <w:b/>
                <w:sz w:val="22"/>
                <w:szCs w:val="22"/>
                <w:rtl/>
              </w:rPr>
              <w:t>אושרה ב</w:t>
            </w:r>
            <w:r w:rsidR="00C50AD3">
              <w:rPr>
                <w:rFonts w:asciiTheme="minorBidi" w:hAnsiTheme="minorBidi" w:cs="David" w:hint="cs"/>
                <w:b/>
                <w:sz w:val="22"/>
                <w:szCs w:val="22"/>
                <w:rtl/>
              </w:rPr>
              <w:t xml:space="preserve">החלטות קודמות של </w:t>
            </w:r>
            <w:r w:rsidR="00020959">
              <w:rPr>
                <w:rFonts w:asciiTheme="minorBidi" w:hAnsiTheme="minorBidi" w:cs="David" w:hint="cs"/>
                <w:b/>
                <w:sz w:val="22"/>
                <w:szCs w:val="22"/>
                <w:rtl/>
              </w:rPr>
              <w:t>וועדת המכרזים ו</w:t>
            </w:r>
            <w:r>
              <w:rPr>
                <w:rFonts w:asciiTheme="minorBidi" w:hAnsiTheme="minorBidi" w:cs="David" w:hint="cs"/>
                <w:b/>
                <w:sz w:val="22"/>
                <w:szCs w:val="22"/>
                <w:rtl/>
              </w:rPr>
              <w:t>טרם חויבה למכרז שבנדון (התקציב אושר ב- 23.4.2017).</w:t>
            </w:r>
          </w:p>
          <w:p w14:paraId="0A7581F9" w14:textId="22D85180" w:rsidR="00F31523" w:rsidRPr="00F31523" w:rsidRDefault="00F31523" w:rsidP="00C50AD3">
            <w:pPr>
              <w:pStyle w:val="a8"/>
              <w:numPr>
                <w:ilvl w:val="3"/>
                <w:numId w:val="49"/>
              </w:numPr>
              <w:spacing w:line="360" w:lineRule="auto"/>
              <w:jc w:val="both"/>
              <w:rPr>
                <w:sz w:val="28"/>
                <w:szCs w:val="28"/>
              </w:rPr>
            </w:pPr>
            <w:r>
              <w:rPr>
                <w:rFonts w:asciiTheme="minorBidi" w:hAnsiTheme="minorBidi" w:cs="David" w:hint="cs"/>
                <w:sz w:val="22"/>
                <w:szCs w:val="22"/>
                <w:rtl/>
              </w:rPr>
              <w:t xml:space="preserve">לפיכך, מציינת עוד הוועדה כי </w:t>
            </w:r>
            <w:r w:rsidR="00020959">
              <w:rPr>
                <w:rFonts w:asciiTheme="minorBidi" w:hAnsiTheme="minorBidi" w:cs="David" w:hint="cs"/>
                <w:sz w:val="22"/>
                <w:szCs w:val="22"/>
                <w:rtl/>
              </w:rPr>
              <w:t xml:space="preserve">ניתן לאשר את </w:t>
            </w:r>
            <w:r>
              <w:rPr>
                <w:rFonts w:asciiTheme="minorBidi" w:hAnsiTheme="minorBidi" w:cs="David" w:hint="cs"/>
                <w:sz w:val="22"/>
                <w:szCs w:val="22"/>
                <w:rtl/>
              </w:rPr>
              <w:t xml:space="preserve">הבקשה </w:t>
            </w:r>
            <w:r w:rsidR="00020959">
              <w:rPr>
                <w:rFonts w:asciiTheme="minorBidi" w:hAnsiTheme="minorBidi" w:cs="David" w:hint="cs"/>
                <w:sz w:val="22"/>
                <w:szCs w:val="22"/>
                <w:rtl/>
              </w:rPr>
              <w:t xml:space="preserve">להגדלת הזמנות הרכש בסך 589 </w:t>
            </w:r>
            <w:proofErr w:type="spellStart"/>
            <w:r w:rsidR="00020959">
              <w:rPr>
                <w:rFonts w:asciiTheme="minorBidi" w:hAnsiTheme="minorBidi" w:cs="David" w:hint="cs"/>
                <w:sz w:val="22"/>
                <w:szCs w:val="22"/>
                <w:rtl/>
              </w:rPr>
              <w:t>אלש"ח</w:t>
            </w:r>
            <w:proofErr w:type="spellEnd"/>
            <w:r w:rsidR="00020959">
              <w:rPr>
                <w:rFonts w:asciiTheme="minorBidi" w:hAnsiTheme="minorBidi" w:cs="David" w:hint="cs"/>
                <w:sz w:val="22"/>
                <w:szCs w:val="22"/>
                <w:rtl/>
              </w:rPr>
              <w:t xml:space="preserve"> כולל מע"מ, בשל היתרה התקציבית שאושרה בוועדת המכרזים ולא חויבה עדיין</w:t>
            </w:r>
            <w:r w:rsidR="00020959" w:rsidRPr="00C50AD3">
              <w:rPr>
                <w:rFonts w:asciiTheme="minorBidi" w:hAnsiTheme="minorBidi" w:cs="David"/>
                <w:sz w:val="22"/>
                <w:szCs w:val="22"/>
                <w:rtl/>
              </w:rPr>
              <w:t xml:space="preserve">, </w:t>
            </w:r>
            <w:r w:rsidR="00020959" w:rsidRPr="00C50AD3">
              <w:rPr>
                <w:rFonts w:asciiTheme="minorBidi" w:hAnsiTheme="minorBidi" w:cs="David" w:hint="eastAsia"/>
                <w:sz w:val="22"/>
                <w:szCs w:val="22"/>
                <w:rtl/>
              </w:rPr>
              <w:t>בנוסף</w:t>
            </w:r>
            <w:r w:rsidR="00020959" w:rsidRPr="00C50AD3">
              <w:rPr>
                <w:rFonts w:asciiTheme="minorBidi" w:hAnsiTheme="minorBidi" w:cs="David"/>
                <w:sz w:val="22"/>
                <w:szCs w:val="22"/>
                <w:rtl/>
              </w:rPr>
              <w:t xml:space="preserve"> </w:t>
            </w:r>
            <w:r w:rsidR="00020959" w:rsidRPr="00C50AD3">
              <w:rPr>
                <w:rFonts w:asciiTheme="minorBidi" w:hAnsiTheme="minorBidi" w:cs="David" w:hint="eastAsia"/>
                <w:sz w:val="22"/>
                <w:szCs w:val="22"/>
                <w:rtl/>
              </w:rPr>
              <w:t>להארכת</w:t>
            </w:r>
            <w:r w:rsidR="00020959" w:rsidRPr="00C50AD3">
              <w:rPr>
                <w:rFonts w:asciiTheme="minorBidi" w:hAnsiTheme="minorBidi" w:cs="David"/>
                <w:sz w:val="22"/>
                <w:szCs w:val="22"/>
                <w:rtl/>
              </w:rPr>
              <w:t xml:space="preserve"> </w:t>
            </w:r>
            <w:r w:rsidR="00020959" w:rsidRPr="00C50AD3">
              <w:rPr>
                <w:rFonts w:asciiTheme="minorBidi" w:hAnsiTheme="minorBidi" w:cs="David" w:hint="eastAsia"/>
                <w:sz w:val="22"/>
                <w:szCs w:val="22"/>
                <w:rtl/>
              </w:rPr>
              <w:t>התוקף</w:t>
            </w:r>
            <w:r w:rsidR="00020959" w:rsidRPr="00C50AD3">
              <w:rPr>
                <w:rFonts w:asciiTheme="minorBidi" w:hAnsiTheme="minorBidi" w:cs="David"/>
                <w:sz w:val="22"/>
                <w:szCs w:val="22"/>
                <w:rtl/>
              </w:rPr>
              <w:t xml:space="preserve"> </w:t>
            </w:r>
            <w:r w:rsidR="00020959" w:rsidRPr="00C50AD3">
              <w:rPr>
                <w:rFonts w:asciiTheme="minorBidi" w:hAnsiTheme="minorBidi" w:cs="David" w:hint="eastAsia"/>
                <w:sz w:val="22"/>
                <w:szCs w:val="22"/>
                <w:rtl/>
              </w:rPr>
              <w:t>בהזמנות</w:t>
            </w:r>
            <w:r w:rsidR="00020959" w:rsidRPr="00C50AD3">
              <w:rPr>
                <w:rFonts w:asciiTheme="minorBidi" w:hAnsiTheme="minorBidi" w:cs="David"/>
                <w:sz w:val="22"/>
                <w:szCs w:val="22"/>
                <w:rtl/>
              </w:rPr>
              <w:t xml:space="preserve"> </w:t>
            </w:r>
            <w:r w:rsidR="00020959" w:rsidRPr="00C50AD3">
              <w:rPr>
                <w:rFonts w:asciiTheme="minorBidi" w:hAnsiTheme="minorBidi" w:cs="David" w:hint="eastAsia"/>
                <w:sz w:val="22"/>
                <w:szCs w:val="22"/>
                <w:rtl/>
              </w:rPr>
              <w:t>הקיימות</w:t>
            </w:r>
            <w:r w:rsidR="00C50AD3">
              <w:rPr>
                <w:rFonts w:asciiTheme="minorBidi" w:hAnsiTheme="minorBidi" w:cs="David" w:hint="cs"/>
                <w:sz w:val="22"/>
                <w:szCs w:val="22"/>
                <w:rtl/>
              </w:rPr>
              <w:t>.</w:t>
            </w:r>
          </w:p>
          <w:p w14:paraId="2EAA0B6D" w14:textId="4DA34363" w:rsidR="008E04DB" w:rsidRDefault="00851812" w:rsidP="00C50AD3">
            <w:pPr>
              <w:pStyle w:val="a8"/>
              <w:numPr>
                <w:ilvl w:val="3"/>
                <w:numId w:val="49"/>
              </w:numPr>
              <w:spacing w:line="360" w:lineRule="auto"/>
              <w:jc w:val="both"/>
              <w:rPr>
                <w:sz w:val="28"/>
                <w:szCs w:val="28"/>
              </w:rPr>
            </w:pPr>
            <w:r w:rsidRPr="008E04DB">
              <w:rPr>
                <w:rFonts w:asciiTheme="minorBidi" w:hAnsiTheme="minorBidi" w:cs="David" w:hint="cs"/>
                <w:sz w:val="22"/>
                <w:szCs w:val="22"/>
                <w:rtl/>
              </w:rPr>
              <w:t xml:space="preserve">בהמשך לנימוקים שהובאו </w:t>
            </w:r>
            <w:r w:rsidR="00F31523">
              <w:rPr>
                <w:rFonts w:asciiTheme="minorBidi" w:hAnsiTheme="minorBidi" w:cs="David" w:hint="cs"/>
                <w:sz w:val="22"/>
                <w:szCs w:val="22"/>
                <w:rtl/>
              </w:rPr>
              <w:t>בפנייה</w:t>
            </w:r>
            <w:r w:rsidRPr="008E04DB">
              <w:rPr>
                <w:rFonts w:asciiTheme="minorBidi" w:hAnsiTheme="minorBidi" w:cs="David" w:hint="cs"/>
                <w:sz w:val="22"/>
                <w:szCs w:val="22"/>
                <w:rtl/>
              </w:rPr>
              <w:t xml:space="preserve">, </w:t>
            </w:r>
            <w:r w:rsidR="002F5E1E" w:rsidRPr="008E04DB">
              <w:rPr>
                <w:rFonts w:asciiTheme="minorBidi" w:hAnsiTheme="minorBidi" w:cs="David" w:hint="cs"/>
                <w:sz w:val="22"/>
                <w:szCs w:val="22"/>
                <w:rtl/>
              </w:rPr>
              <w:t xml:space="preserve">ועדת המכרזים </w:t>
            </w:r>
            <w:r w:rsidR="00F31523">
              <w:rPr>
                <w:rFonts w:asciiTheme="minorBidi" w:hAnsiTheme="minorBidi" w:cs="David" w:hint="cs"/>
                <w:sz w:val="22"/>
                <w:szCs w:val="22"/>
                <w:rtl/>
              </w:rPr>
              <w:t>מאשרת</w:t>
            </w:r>
            <w:r w:rsidR="002F5E1E" w:rsidRPr="008E04DB">
              <w:rPr>
                <w:rFonts w:asciiTheme="minorBidi" w:hAnsiTheme="minorBidi" w:cs="David" w:hint="cs"/>
                <w:sz w:val="22"/>
                <w:szCs w:val="22"/>
                <w:rtl/>
              </w:rPr>
              <w:t xml:space="preserve"> </w:t>
            </w:r>
            <w:r w:rsidR="002F5E1E" w:rsidRPr="008E04DB">
              <w:rPr>
                <w:rFonts w:asciiTheme="minorBidi" w:hAnsiTheme="minorBidi" w:cs="David" w:hint="eastAsia"/>
                <w:sz w:val="22"/>
                <w:szCs w:val="22"/>
                <w:rtl/>
              </w:rPr>
              <w:t>בהתאם</w:t>
            </w:r>
            <w:r w:rsidR="002F5E1E" w:rsidRPr="008E04DB">
              <w:rPr>
                <w:rFonts w:asciiTheme="minorBidi" w:hAnsiTheme="minorBidi" w:cs="David"/>
                <w:sz w:val="22"/>
                <w:szCs w:val="22"/>
                <w:rtl/>
              </w:rPr>
              <w:t xml:space="preserve"> </w:t>
            </w:r>
            <w:r w:rsidR="002F5E1E" w:rsidRPr="008E04DB">
              <w:rPr>
                <w:rFonts w:asciiTheme="minorBidi" w:hAnsiTheme="minorBidi" w:cs="David" w:hint="eastAsia"/>
                <w:sz w:val="22"/>
                <w:szCs w:val="22"/>
                <w:rtl/>
              </w:rPr>
              <w:t>לתקנה</w:t>
            </w:r>
            <w:r w:rsidR="002F5E1E" w:rsidRPr="008E04DB">
              <w:rPr>
                <w:rFonts w:asciiTheme="minorBidi" w:hAnsiTheme="minorBidi" w:cs="David"/>
                <w:sz w:val="22"/>
                <w:szCs w:val="22"/>
                <w:rtl/>
              </w:rPr>
              <w:t xml:space="preserve"> 3(4)(ב)(</w:t>
            </w:r>
            <w:r w:rsidR="00F31523">
              <w:rPr>
                <w:rFonts w:asciiTheme="minorBidi" w:hAnsiTheme="minorBidi" w:cs="David" w:hint="cs"/>
                <w:sz w:val="22"/>
                <w:szCs w:val="22"/>
                <w:rtl/>
              </w:rPr>
              <w:t>1</w:t>
            </w:r>
            <w:r w:rsidR="002F5E1E" w:rsidRPr="008E04DB">
              <w:rPr>
                <w:rFonts w:asciiTheme="minorBidi" w:hAnsiTheme="minorBidi" w:cs="David"/>
                <w:sz w:val="22"/>
                <w:szCs w:val="22"/>
                <w:rtl/>
              </w:rPr>
              <w:t xml:space="preserve">) </w:t>
            </w:r>
            <w:proofErr w:type="spellStart"/>
            <w:r w:rsidR="002F5E1E" w:rsidRPr="008E04DB">
              <w:rPr>
                <w:rFonts w:asciiTheme="minorBidi" w:hAnsiTheme="minorBidi" w:cs="David" w:hint="eastAsia"/>
                <w:sz w:val="22"/>
                <w:szCs w:val="22"/>
                <w:rtl/>
              </w:rPr>
              <w:t>לתח</w:t>
            </w:r>
            <w:r w:rsidR="002F5E1E" w:rsidRPr="008E04DB">
              <w:rPr>
                <w:rFonts w:asciiTheme="minorBidi" w:hAnsiTheme="minorBidi" w:cs="David"/>
                <w:sz w:val="22"/>
                <w:szCs w:val="22"/>
                <w:rtl/>
              </w:rPr>
              <w:t>"מ</w:t>
            </w:r>
            <w:proofErr w:type="spellEnd"/>
            <w:r w:rsidR="002F5E1E" w:rsidRPr="008E04DB">
              <w:rPr>
                <w:rFonts w:asciiTheme="minorBidi" w:hAnsiTheme="minorBidi" w:cs="David"/>
                <w:sz w:val="22"/>
                <w:szCs w:val="22"/>
                <w:rtl/>
              </w:rPr>
              <w:t xml:space="preserve"> את </w:t>
            </w:r>
            <w:r w:rsidR="002F5E1E" w:rsidRPr="008E04DB">
              <w:rPr>
                <w:rFonts w:asciiTheme="minorBidi" w:hAnsiTheme="minorBidi" w:cs="David"/>
                <w:b/>
                <w:sz w:val="22"/>
                <w:szCs w:val="22"/>
                <w:rtl/>
              </w:rPr>
              <w:t>התקשרות ה</w:t>
            </w:r>
            <w:r w:rsidR="002F5E1E" w:rsidRPr="008E04DB">
              <w:rPr>
                <w:rFonts w:asciiTheme="minorBidi" w:hAnsiTheme="minorBidi" w:cs="David" w:hint="cs"/>
                <w:b/>
                <w:sz w:val="22"/>
                <w:szCs w:val="22"/>
                <w:rtl/>
              </w:rPr>
              <w:t>ה</w:t>
            </w:r>
            <w:r w:rsidR="002F5E1E" w:rsidRPr="008E04DB">
              <w:rPr>
                <w:rFonts w:asciiTheme="minorBidi" w:hAnsiTheme="minorBidi" w:cs="David"/>
                <w:b/>
                <w:sz w:val="22"/>
                <w:szCs w:val="22"/>
                <w:rtl/>
              </w:rPr>
              <w:t>משך</w:t>
            </w:r>
            <w:r w:rsidR="002F5E1E" w:rsidRPr="008E04DB">
              <w:rPr>
                <w:rFonts w:asciiTheme="minorBidi" w:hAnsiTheme="minorBidi" w:cs="David" w:hint="cs"/>
                <w:b/>
                <w:sz w:val="22"/>
                <w:szCs w:val="22"/>
                <w:rtl/>
              </w:rPr>
              <w:t xml:space="preserve"> המבוקשת</w:t>
            </w:r>
            <w:r w:rsidR="00C50AD3">
              <w:rPr>
                <w:rFonts w:asciiTheme="minorBidi" w:hAnsiTheme="minorBidi" w:cs="David" w:hint="cs"/>
                <w:b/>
                <w:sz w:val="22"/>
                <w:szCs w:val="22"/>
                <w:rtl/>
              </w:rPr>
              <w:t xml:space="preserve"> להארכת ההסכם</w:t>
            </w:r>
            <w:r w:rsidR="002F5E1E" w:rsidRPr="008E04DB">
              <w:rPr>
                <w:rFonts w:asciiTheme="minorBidi" w:hAnsiTheme="minorBidi" w:cs="David" w:hint="cs"/>
                <w:b/>
                <w:sz w:val="22"/>
                <w:szCs w:val="22"/>
                <w:rtl/>
              </w:rPr>
              <w:t xml:space="preserve"> </w:t>
            </w:r>
            <w:r w:rsidR="0042428B" w:rsidRPr="008E04DB">
              <w:rPr>
                <w:rFonts w:asciiTheme="minorBidi" w:hAnsiTheme="minorBidi" w:cs="David" w:hint="cs"/>
                <w:sz w:val="22"/>
                <w:szCs w:val="22"/>
                <w:rtl/>
              </w:rPr>
              <w:t>עם</w:t>
            </w:r>
            <w:r w:rsidR="007122DD">
              <w:rPr>
                <w:rFonts w:asciiTheme="minorBidi" w:hAnsiTheme="minorBidi" w:cs="David" w:hint="cs"/>
                <w:sz w:val="22"/>
                <w:szCs w:val="22"/>
                <w:rtl/>
              </w:rPr>
              <w:t xml:space="preserve"> הספק</w:t>
            </w:r>
            <w:r w:rsidR="0042428B" w:rsidRPr="008E04DB">
              <w:rPr>
                <w:rFonts w:asciiTheme="minorBidi" w:hAnsiTheme="minorBidi" w:cs="David" w:hint="cs"/>
                <w:sz w:val="22"/>
                <w:szCs w:val="22"/>
                <w:rtl/>
              </w:rPr>
              <w:t xml:space="preserve"> </w:t>
            </w:r>
            <w:r w:rsidR="007122DD" w:rsidRPr="007122DD">
              <w:rPr>
                <w:rFonts w:ascii="Arial Unicode MS" w:eastAsia="Arial Unicode MS" w:hAnsi="Arial Unicode MS" w:cs="David"/>
                <w:sz w:val="22"/>
                <w:szCs w:val="22"/>
                <w:rtl/>
              </w:rPr>
              <w:t xml:space="preserve">ימין </w:t>
            </w:r>
            <w:proofErr w:type="spellStart"/>
            <w:r w:rsidR="007122DD" w:rsidRPr="007122DD">
              <w:rPr>
                <w:rFonts w:ascii="Arial Unicode MS" w:eastAsia="Arial Unicode MS" w:hAnsi="Arial Unicode MS" w:cs="David"/>
                <w:sz w:val="22"/>
                <w:szCs w:val="22"/>
                <w:rtl/>
              </w:rPr>
              <w:t>ג'ורג'י</w:t>
            </w:r>
            <w:proofErr w:type="spellEnd"/>
            <w:r w:rsidR="007122DD" w:rsidRPr="007122DD">
              <w:rPr>
                <w:rFonts w:ascii="Arial Unicode MS" w:eastAsia="Arial Unicode MS" w:hAnsi="Arial Unicode MS" w:cs="David"/>
                <w:sz w:val="22"/>
                <w:szCs w:val="22"/>
                <w:rtl/>
              </w:rPr>
              <w:t xml:space="preserve"> נשוא מכרז פומבי מס' 4/17 עבור </w:t>
            </w:r>
            <w:r w:rsidR="00680E21">
              <w:rPr>
                <w:rFonts w:ascii="Arial Unicode MS" w:eastAsia="Arial Unicode MS" w:hAnsi="Arial Unicode MS" w:cs="David" w:hint="cs"/>
                <w:sz w:val="22"/>
                <w:szCs w:val="22"/>
                <w:rtl/>
              </w:rPr>
              <w:t xml:space="preserve">המשך קבלת </w:t>
            </w:r>
            <w:r w:rsidR="007122DD" w:rsidRPr="007122DD">
              <w:rPr>
                <w:rFonts w:ascii="Arial Unicode MS" w:eastAsia="Arial Unicode MS" w:hAnsi="Arial Unicode MS" w:cs="David"/>
                <w:sz w:val="22"/>
                <w:szCs w:val="22"/>
                <w:rtl/>
              </w:rPr>
              <w:t xml:space="preserve">שירותי ביקורת על </w:t>
            </w:r>
            <w:r w:rsidR="007122DD" w:rsidRPr="007122DD">
              <w:rPr>
                <w:rFonts w:ascii="Arial Unicode MS" w:eastAsia="Arial Unicode MS" w:hAnsi="Arial Unicode MS" w:cs="David"/>
                <w:sz w:val="22"/>
                <w:szCs w:val="22"/>
                <w:rtl/>
              </w:rPr>
              <w:lastRenderedPageBreak/>
              <w:t>חוק הפקדון וחוק הצמיגים עבור אגף אחריות יצרן מורחבת</w:t>
            </w:r>
            <w:r w:rsidR="007122DD">
              <w:rPr>
                <w:rFonts w:ascii="Arial Unicode MS" w:eastAsia="Arial Unicode MS" w:hAnsi="Arial Unicode MS" w:cs="David"/>
                <w:sz w:val="22"/>
                <w:szCs w:val="22"/>
              </w:rPr>
              <w:t>;</w:t>
            </w:r>
            <w:r w:rsidR="0042428B" w:rsidRPr="008E04DB">
              <w:rPr>
                <w:rFonts w:ascii="Arial" w:hAnsi="Arial" w:cs="David" w:hint="cs"/>
                <w:sz w:val="22"/>
                <w:szCs w:val="22"/>
                <w:rtl/>
              </w:rPr>
              <w:t xml:space="preserve"> </w:t>
            </w:r>
            <w:r w:rsidR="0042428B" w:rsidRPr="008E04DB">
              <w:rPr>
                <w:rFonts w:asciiTheme="minorBidi" w:hAnsiTheme="minorBidi" w:cs="David" w:hint="eastAsia"/>
                <w:sz w:val="22"/>
                <w:szCs w:val="22"/>
                <w:rtl/>
              </w:rPr>
              <w:t>וזאת</w:t>
            </w:r>
            <w:r w:rsidR="0042428B" w:rsidRPr="008E04DB">
              <w:rPr>
                <w:rFonts w:asciiTheme="minorBidi" w:hAnsiTheme="minorBidi" w:cs="David" w:hint="cs"/>
                <w:sz w:val="22"/>
                <w:szCs w:val="22"/>
                <w:rtl/>
              </w:rPr>
              <w:t xml:space="preserve"> בנסיבות בהן האחידות נדרשת מטעמי יעילות וחסכון כמפורט בפנייה לעיל </w:t>
            </w:r>
            <w:r w:rsidR="001A2129" w:rsidRPr="008E04DB">
              <w:rPr>
                <w:rFonts w:asciiTheme="minorBidi" w:hAnsiTheme="minorBidi" w:cs="David" w:hint="cs"/>
                <w:sz w:val="22"/>
                <w:szCs w:val="22"/>
                <w:rtl/>
              </w:rPr>
              <w:t xml:space="preserve">והכל </w:t>
            </w:r>
            <w:r w:rsidR="0042428B" w:rsidRPr="008E04DB">
              <w:rPr>
                <w:rFonts w:asciiTheme="minorBidi" w:hAnsiTheme="minorBidi" w:cs="David" w:hint="cs"/>
                <w:sz w:val="22"/>
                <w:szCs w:val="22"/>
                <w:rtl/>
              </w:rPr>
              <w:t>בתנאים זהים להתקשרות הראשונה</w:t>
            </w:r>
            <w:r w:rsidR="00680E21">
              <w:rPr>
                <w:rFonts w:asciiTheme="minorBidi" w:hAnsiTheme="minorBidi" w:cs="David" w:hint="cs"/>
                <w:sz w:val="22"/>
                <w:szCs w:val="22"/>
                <w:rtl/>
              </w:rPr>
              <w:t xml:space="preserve"> (לפי הבקשה </w:t>
            </w:r>
            <w:r w:rsidR="00680E21" w:rsidRPr="00972283">
              <w:rPr>
                <w:rFonts w:ascii="David" w:hAnsi="David" w:cs="David"/>
                <w:sz w:val="22"/>
                <w:szCs w:val="22"/>
                <w:rtl/>
              </w:rPr>
              <w:t>הספק נמצא בסיומן של ביקורות עומק משמעותיות ובמרכזו של הליך אכיפה מורכב בחוק הפיקדון</w:t>
            </w:r>
            <w:r w:rsidR="00680E21">
              <w:rPr>
                <w:rFonts w:ascii="David" w:hAnsi="David" w:cs="David" w:hint="cs"/>
                <w:sz w:val="22"/>
                <w:szCs w:val="22"/>
                <w:rtl/>
              </w:rPr>
              <w:t>).</w:t>
            </w:r>
          </w:p>
          <w:p w14:paraId="6D7877C8" w14:textId="77777777" w:rsidR="00680E21" w:rsidRPr="008E04DB" w:rsidRDefault="00680E21" w:rsidP="00680E21">
            <w:pPr>
              <w:pStyle w:val="a8"/>
              <w:spacing w:line="360" w:lineRule="auto"/>
              <w:ind w:left="502"/>
              <w:rPr>
                <w:sz w:val="28"/>
                <w:szCs w:val="28"/>
              </w:rPr>
            </w:pPr>
          </w:p>
          <w:p w14:paraId="21609AA0" w14:textId="35DE5D32" w:rsidR="0042428B" w:rsidRPr="008E04DB" w:rsidRDefault="0042428B" w:rsidP="00D618B9">
            <w:pPr>
              <w:pStyle w:val="a8"/>
              <w:numPr>
                <w:ilvl w:val="3"/>
                <w:numId w:val="49"/>
              </w:numPr>
              <w:spacing w:line="360" w:lineRule="auto"/>
              <w:rPr>
                <w:sz w:val="28"/>
                <w:szCs w:val="28"/>
              </w:rPr>
            </w:pPr>
            <w:r w:rsidRPr="008E04DB">
              <w:rPr>
                <w:rFonts w:asciiTheme="minorBidi" w:hAnsiTheme="minorBidi" w:cs="David" w:hint="cs"/>
                <w:sz w:val="22"/>
                <w:szCs w:val="22"/>
                <w:rtl/>
                <w:lang w:eastAsia="en-US"/>
              </w:rPr>
              <w:t>הארכת ההסכם הינה בתנאים זהים להתקשרות הראשונה. תנאי התקנה הנ"ל מתקיימים</w:t>
            </w:r>
            <w:r w:rsidRPr="008E04DB">
              <w:rPr>
                <w:rFonts w:asciiTheme="minorBidi" w:hAnsiTheme="minorBidi" w:cs="David"/>
                <w:sz w:val="22"/>
                <w:szCs w:val="22"/>
                <w:rtl/>
                <w:lang w:eastAsia="en-US"/>
              </w:rPr>
              <w:t xml:space="preserve">: </w:t>
            </w:r>
          </w:p>
          <w:p w14:paraId="1240B1D2" w14:textId="40DA2B1B" w:rsidR="00972283" w:rsidRDefault="00F31523" w:rsidP="00196385">
            <w:pPr>
              <w:pStyle w:val="a8"/>
              <w:numPr>
                <w:ilvl w:val="0"/>
                <w:numId w:val="3"/>
              </w:numPr>
              <w:spacing w:line="360" w:lineRule="auto"/>
              <w:jc w:val="both"/>
              <w:rPr>
                <w:rFonts w:asciiTheme="minorBidi" w:hAnsiTheme="minorBidi" w:cs="David"/>
                <w:sz w:val="22"/>
                <w:szCs w:val="22"/>
              </w:rPr>
            </w:pPr>
            <w:r w:rsidRPr="00463229">
              <w:rPr>
                <w:rFonts w:ascii="Arial" w:hAnsi="Arial" w:cs="David"/>
                <w:b/>
                <w:sz w:val="22"/>
                <w:szCs w:val="22"/>
                <w:rtl/>
              </w:rPr>
              <w:t>ההתקשרות נעשית בסמוך לאחר לתקופת ההתקשרות הראשונה</w:t>
            </w:r>
            <w:r w:rsidR="00680E21">
              <w:rPr>
                <w:rFonts w:ascii="Arial" w:hAnsi="Arial" w:cs="David" w:hint="cs"/>
                <w:b/>
                <w:sz w:val="22"/>
                <w:szCs w:val="22"/>
                <w:rtl/>
              </w:rPr>
              <w:t>;</w:t>
            </w:r>
            <w:r w:rsidR="00972283" w:rsidRPr="007B1ED5">
              <w:rPr>
                <w:rFonts w:asciiTheme="minorBidi" w:hAnsiTheme="minorBidi" w:cs="David" w:hint="cs"/>
                <w:sz w:val="22"/>
                <w:szCs w:val="22"/>
                <w:rtl/>
                <w:lang w:eastAsia="en-US"/>
              </w:rPr>
              <w:t xml:space="preserve"> </w:t>
            </w:r>
          </w:p>
          <w:p w14:paraId="6727F0AC" w14:textId="0248D2BA" w:rsidR="00F31523" w:rsidRPr="00F31523" w:rsidRDefault="00F31523" w:rsidP="00196385">
            <w:pPr>
              <w:pStyle w:val="a8"/>
              <w:numPr>
                <w:ilvl w:val="0"/>
                <w:numId w:val="3"/>
              </w:numPr>
              <w:spacing w:line="360" w:lineRule="auto"/>
              <w:jc w:val="both"/>
              <w:rPr>
                <w:rFonts w:asciiTheme="minorBidi" w:hAnsiTheme="minorBidi" w:cs="David"/>
                <w:sz w:val="22"/>
                <w:szCs w:val="22"/>
              </w:rPr>
            </w:pPr>
            <w:r w:rsidRPr="00463229">
              <w:rPr>
                <w:rFonts w:ascii="Arial" w:hAnsi="Arial" w:cs="David"/>
                <w:b/>
                <w:sz w:val="22"/>
                <w:szCs w:val="22"/>
                <w:rtl/>
              </w:rPr>
              <w:t>ההתקשרות נעשית ללא עלות נוספת</w:t>
            </w:r>
            <w:r>
              <w:rPr>
                <w:rFonts w:ascii="Arial" w:hAnsi="Arial" w:cs="David" w:hint="cs"/>
                <w:b/>
                <w:sz w:val="22"/>
                <w:szCs w:val="22"/>
                <w:rtl/>
              </w:rPr>
              <w:t>.</w:t>
            </w:r>
            <w:r w:rsidRPr="003A273A">
              <w:rPr>
                <w:rFonts w:ascii="Arial" w:hAnsi="Arial" w:cs="David"/>
                <w:b/>
                <w:sz w:val="22"/>
                <w:szCs w:val="22"/>
                <w:rtl/>
              </w:rPr>
              <w:t xml:space="preserve"> </w:t>
            </w:r>
          </w:p>
          <w:p w14:paraId="715D3EEE" w14:textId="6335EC5E" w:rsidR="008E04DB" w:rsidRPr="008E04DB" w:rsidRDefault="0042428B" w:rsidP="00D618B9">
            <w:pPr>
              <w:pStyle w:val="a8"/>
              <w:numPr>
                <w:ilvl w:val="3"/>
                <w:numId w:val="49"/>
              </w:numPr>
              <w:spacing w:line="360" w:lineRule="auto"/>
              <w:jc w:val="both"/>
              <w:rPr>
                <w:rFonts w:asciiTheme="minorBidi" w:hAnsiTheme="minorBidi" w:cs="David"/>
                <w:sz w:val="22"/>
                <w:szCs w:val="22"/>
              </w:rPr>
            </w:pPr>
            <w:r w:rsidRPr="008E04DB">
              <w:rPr>
                <w:rFonts w:ascii="Arial Unicode MS" w:eastAsia="Arial Unicode MS" w:hAnsi="Arial Unicode MS" w:cs="David" w:hint="cs"/>
                <w:sz w:val="22"/>
                <w:szCs w:val="22"/>
                <w:u w:val="single"/>
                <w:rtl/>
              </w:rPr>
              <w:t>שווי ההתקשרות המאושר הינו</w:t>
            </w:r>
            <w:r w:rsidRPr="008E04DB">
              <w:rPr>
                <w:rFonts w:ascii="Arial Unicode MS" w:eastAsia="Arial Unicode MS" w:hAnsi="Arial Unicode MS" w:cs="David" w:hint="cs"/>
                <w:sz w:val="22"/>
                <w:szCs w:val="22"/>
                <w:rtl/>
              </w:rPr>
              <w:t xml:space="preserve">: </w:t>
            </w:r>
            <w:r w:rsidR="00C50AD3">
              <w:rPr>
                <w:rFonts w:ascii="Arial Unicode MS" w:eastAsia="Arial Unicode MS" w:hAnsi="Arial Unicode MS" w:cs="David" w:hint="cs"/>
                <w:sz w:val="22"/>
                <w:szCs w:val="22"/>
                <w:rtl/>
              </w:rPr>
              <w:t xml:space="preserve">סך של </w:t>
            </w:r>
            <w:r w:rsidR="00020959">
              <w:rPr>
                <w:rFonts w:asciiTheme="minorBidi" w:hAnsiTheme="minorBidi" w:cs="David" w:hint="cs"/>
                <w:b/>
                <w:sz w:val="22"/>
                <w:szCs w:val="22"/>
                <w:rtl/>
              </w:rPr>
              <w:t xml:space="preserve">589 </w:t>
            </w:r>
            <w:proofErr w:type="spellStart"/>
            <w:r w:rsidR="00020959">
              <w:rPr>
                <w:rFonts w:asciiTheme="minorBidi" w:hAnsiTheme="minorBidi" w:cs="David" w:hint="cs"/>
                <w:b/>
                <w:sz w:val="22"/>
                <w:szCs w:val="22"/>
                <w:rtl/>
              </w:rPr>
              <w:t>אלש"ח</w:t>
            </w:r>
            <w:proofErr w:type="spellEnd"/>
            <w:r w:rsidR="00020959">
              <w:rPr>
                <w:rFonts w:asciiTheme="minorBidi" w:hAnsiTheme="minorBidi" w:cs="David" w:hint="cs"/>
                <w:b/>
                <w:sz w:val="22"/>
                <w:szCs w:val="22"/>
                <w:rtl/>
              </w:rPr>
              <w:t xml:space="preserve"> כולל מע"מ </w:t>
            </w:r>
            <w:r w:rsidR="00C50AD3">
              <w:rPr>
                <w:rFonts w:asciiTheme="minorBidi" w:hAnsiTheme="minorBidi" w:cs="David" w:hint="cs"/>
                <w:b/>
                <w:sz w:val="22"/>
                <w:szCs w:val="22"/>
                <w:rtl/>
              </w:rPr>
              <w:t>שמהווה</w:t>
            </w:r>
            <w:r w:rsidR="00020959">
              <w:rPr>
                <w:rFonts w:asciiTheme="minorBidi" w:hAnsiTheme="minorBidi" w:cs="David" w:hint="cs"/>
                <w:b/>
                <w:sz w:val="22"/>
                <w:szCs w:val="22"/>
                <w:rtl/>
              </w:rPr>
              <w:t xml:space="preserve"> </w:t>
            </w:r>
            <w:r w:rsidR="00C50AD3">
              <w:rPr>
                <w:rFonts w:asciiTheme="minorBidi" w:hAnsiTheme="minorBidi" w:cs="David" w:hint="cs"/>
                <w:b/>
                <w:sz w:val="22"/>
                <w:szCs w:val="22"/>
                <w:rtl/>
              </w:rPr>
              <w:t>חלק מ</w:t>
            </w:r>
            <w:r w:rsidR="00020959">
              <w:rPr>
                <w:rFonts w:asciiTheme="minorBidi" w:hAnsiTheme="minorBidi" w:cs="David" w:hint="cs"/>
                <w:b/>
                <w:sz w:val="22"/>
                <w:szCs w:val="22"/>
                <w:rtl/>
              </w:rPr>
              <w:t>היתרה התקציבית שלא נוצלה +</w:t>
            </w:r>
            <w:r w:rsidR="00020959" w:rsidRPr="00F75040">
              <w:rPr>
                <w:rFonts w:asciiTheme="minorBidi" w:hAnsiTheme="minorBidi" w:cs="David"/>
                <w:b/>
                <w:sz w:val="22"/>
                <w:szCs w:val="22"/>
                <w:rtl/>
              </w:rPr>
              <w:t xml:space="preserve"> </w:t>
            </w:r>
            <w:r w:rsidR="007122DD" w:rsidRPr="00F75040">
              <w:rPr>
                <w:rFonts w:asciiTheme="minorBidi" w:hAnsiTheme="minorBidi" w:cs="David"/>
                <w:b/>
                <w:sz w:val="22"/>
                <w:szCs w:val="22"/>
                <w:rtl/>
              </w:rPr>
              <w:t>יתרות קיימות</w:t>
            </w:r>
            <w:r w:rsidR="00020959">
              <w:rPr>
                <w:rFonts w:asciiTheme="minorBidi" w:hAnsiTheme="minorBidi" w:cs="David" w:hint="cs"/>
                <w:b/>
                <w:sz w:val="22"/>
                <w:szCs w:val="22"/>
                <w:rtl/>
              </w:rPr>
              <w:t xml:space="preserve"> שיצאה בגינן הזמנה</w:t>
            </w:r>
            <w:r w:rsidR="007122DD">
              <w:rPr>
                <w:rFonts w:asciiTheme="minorBidi" w:hAnsiTheme="minorBidi" w:cs="David" w:hint="cs"/>
                <w:b/>
                <w:sz w:val="22"/>
                <w:szCs w:val="22"/>
                <w:rtl/>
              </w:rPr>
              <w:t>.</w:t>
            </w:r>
          </w:p>
          <w:p w14:paraId="4E98FE6B" w14:textId="36C953B2" w:rsidR="00FC5824" w:rsidRDefault="0042428B" w:rsidP="00D618B9">
            <w:pPr>
              <w:pStyle w:val="a8"/>
              <w:numPr>
                <w:ilvl w:val="3"/>
                <w:numId w:val="49"/>
              </w:numPr>
              <w:spacing w:line="360" w:lineRule="auto"/>
              <w:jc w:val="both"/>
              <w:rPr>
                <w:rFonts w:asciiTheme="minorBidi" w:hAnsiTheme="minorBidi" w:cs="David"/>
                <w:sz w:val="22"/>
                <w:szCs w:val="22"/>
              </w:rPr>
            </w:pPr>
            <w:r w:rsidRPr="008E04DB">
              <w:rPr>
                <w:rFonts w:ascii="Arial Unicode MS" w:eastAsia="Arial Unicode MS" w:hAnsi="Arial Unicode MS" w:cs="David" w:hint="cs"/>
                <w:sz w:val="22"/>
                <w:szCs w:val="22"/>
                <w:u w:val="single"/>
                <w:rtl/>
              </w:rPr>
              <w:t>תקופת ההתקשרות המאושרת הינה</w:t>
            </w:r>
            <w:r w:rsidRPr="008E04DB">
              <w:rPr>
                <w:rFonts w:ascii="Arial Unicode MS" w:eastAsia="Arial Unicode MS" w:hAnsi="Arial Unicode MS" w:cs="David" w:hint="cs"/>
                <w:sz w:val="22"/>
                <w:szCs w:val="22"/>
                <w:rtl/>
              </w:rPr>
              <w:t xml:space="preserve">: </w:t>
            </w:r>
            <w:r w:rsidR="007122DD" w:rsidRPr="00F75040">
              <w:rPr>
                <w:rFonts w:ascii="David" w:hAnsi="David" w:cs="David"/>
                <w:sz w:val="22"/>
                <w:szCs w:val="22"/>
                <w:rtl/>
              </w:rPr>
              <w:t>חצי שנה מתום ההתקשרות הנוכחי</w:t>
            </w:r>
            <w:r w:rsidR="00972283">
              <w:rPr>
                <w:rFonts w:ascii="David" w:hAnsi="David" w:cs="David" w:hint="cs"/>
                <w:sz w:val="22"/>
                <w:szCs w:val="22"/>
                <w:rtl/>
              </w:rPr>
              <w:t>ת</w:t>
            </w:r>
            <w:r w:rsidR="00F31523">
              <w:rPr>
                <w:rFonts w:ascii="David" w:hAnsi="David" w:cs="David" w:hint="cs"/>
                <w:sz w:val="22"/>
                <w:szCs w:val="22"/>
                <w:rtl/>
              </w:rPr>
              <w:t xml:space="preserve"> או עד בחירת זוכה חדש במכרז החדש, לפי המוקדם </w:t>
            </w:r>
            <w:proofErr w:type="spellStart"/>
            <w:r w:rsidR="00F31523">
              <w:rPr>
                <w:rFonts w:ascii="David" w:hAnsi="David" w:cs="David" w:hint="cs"/>
                <w:sz w:val="22"/>
                <w:szCs w:val="22"/>
                <w:rtl/>
              </w:rPr>
              <w:t>מבינהם</w:t>
            </w:r>
            <w:proofErr w:type="spellEnd"/>
            <w:r w:rsidR="007122DD">
              <w:rPr>
                <w:rFonts w:asciiTheme="minorBidi" w:hAnsiTheme="minorBidi" w:cs="David" w:hint="cs"/>
                <w:sz w:val="22"/>
                <w:szCs w:val="22"/>
                <w:rtl/>
              </w:rPr>
              <w:t>.</w:t>
            </w:r>
            <w:r w:rsidR="00F31523">
              <w:rPr>
                <w:rFonts w:asciiTheme="minorBidi" w:hAnsiTheme="minorBidi" w:cs="David" w:hint="cs"/>
                <w:sz w:val="22"/>
                <w:szCs w:val="22"/>
                <w:rtl/>
              </w:rPr>
              <w:t xml:space="preserve"> (הליך המכרז החדש נמצא בשלבי שיפוט אחרונים).</w:t>
            </w:r>
          </w:p>
          <w:p w14:paraId="0507893F" w14:textId="05625451" w:rsidR="00BC64E5" w:rsidRPr="005246B4" w:rsidRDefault="00BC64E5" w:rsidP="005246B4">
            <w:pPr>
              <w:spacing w:line="276" w:lineRule="auto"/>
              <w:ind w:left="142"/>
              <w:jc w:val="both"/>
              <w:rPr>
                <w:rFonts w:asciiTheme="minorBidi" w:hAnsiTheme="minorBidi" w:cs="David"/>
                <w:sz w:val="22"/>
                <w:szCs w:val="22"/>
                <w:rtl/>
              </w:rPr>
            </w:pPr>
          </w:p>
        </w:tc>
      </w:tr>
    </w:tbl>
    <w:p w14:paraId="763F9E70" w14:textId="77777777" w:rsidR="006E3D2C" w:rsidRPr="00DC3ED7" w:rsidRDefault="006E3D2C" w:rsidP="00F67B6D">
      <w:pPr>
        <w:jc w:val="both"/>
        <w:rPr>
          <w:rFonts w:cs="David"/>
          <w:sz w:val="22"/>
          <w:szCs w:val="22"/>
          <w:rtl/>
        </w:rPr>
      </w:pPr>
    </w:p>
    <w:p w14:paraId="01AE151E" w14:textId="77777777" w:rsidR="00186C8D" w:rsidRPr="00DD706F" w:rsidRDefault="00186C8D" w:rsidP="00F67B6D">
      <w:pPr>
        <w:pStyle w:val="a7"/>
        <w:jc w:val="both"/>
        <w:rPr>
          <w:rFonts w:asciiTheme="minorBidi" w:hAnsiTheme="minorBidi" w:cs="David"/>
          <w:u w:val="single"/>
          <w:rtl/>
        </w:rPr>
      </w:pPr>
      <w:r w:rsidRPr="00DD706F">
        <w:rPr>
          <w:rFonts w:asciiTheme="minorBidi" w:hAnsiTheme="minorBidi" w:cs="David"/>
          <w:rtl/>
        </w:rPr>
        <w:t>סי</w:t>
      </w:r>
      <w:r>
        <w:rPr>
          <w:rFonts w:asciiTheme="minorBidi" w:hAnsiTheme="minorBidi" w:cs="David" w:hint="cs"/>
          <w:rtl/>
        </w:rPr>
        <w:t>ו</w:t>
      </w:r>
      <w:r w:rsidRPr="00DD706F">
        <w:rPr>
          <w:rFonts w:asciiTheme="minorBidi" w:hAnsiTheme="minorBidi" w:cs="David"/>
          <w:rtl/>
        </w:rPr>
        <w:t>וג ההתקשרות</w:t>
      </w:r>
      <w:r w:rsidRPr="00DD706F">
        <w:rPr>
          <w:rFonts w:asciiTheme="minorBidi" w:hAnsiTheme="minorBidi" w:cs="David" w:hint="cs"/>
          <w:u w:val="single"/>
          <w:rtl/>
        </w:rPr>
        <w:t xml:space="preserve"> </w:t>
      </w:r>
    </w:p>
    <w:p w14:paraId="0E6CDF11" w14:textId="77777777" w:rsidR="00186C8D" w:rsidRPr="00DD706F" w:rsidRDefault="00186C8D" w:rsidP="00F67B6D">
      <w:pPr>
        <w:pStyle w:val="a6"/>
        <w:ind w:left="-144"/>
        <w:jc w:val="both"/>
        <w:rPr>
          <w:rFonts w:asciiTheme="minorBidi" w:hAnsiTheme="minorBidi" w:cs="David"/>
          <w:color w:val="auto"/>
          <w:sz w:val="22"/>
          <w:szCs w:val="22"/>
          <w:rtl/>
        </w:rPr>
      </w:pPr>
      <w:r w:rsidRPr="00DD706F">
        <w:rPr>
          <w:rFonts w:asciiTheme="minorBidi" w:hAnsiTheme="minorBidi" w:cs="David"/>
          <w:color w:val="auto"/>
          <w:sz w:val="22"/>
          <w:szCs w:val="22"/>
          <w:rtl/>
        </w:rPr>
        <w:t xml:space="preserve">הדיון בחלק זה יתבסס על </w:t>
      </w:r>
      <w:hyperlink r:id="rId10" w:history="1">
        <w:r w:rsidRPr="00DD706F">
          <w:rPr>
            <w:rFonts w:asciiTheme="minorBidi" w:hAnsiTheme="minorBidi" w:cs="David"/>
            <w:i/>
            <w:color w:val="auto"/>
            <w:sz w:val="22"/>
            <w:szCs w:val="22"/>
            <w:u w:val="dotted" w:color="3464BA"/>
            <w:rtl/>
            <w:lang w:eastAsia="en-US"/>
          </w:rPr>
          <w:t>טופס, "בקשה לאישור וסיווג התקשרות", מס' ט.7.2.2.1</w:t>
        </w:r>
      </w:hyperlink>
      <w:r w:rsidRPr="00DD706F">
        <w:rPr>
          <w:rFonts w:asciiTheme="minorBidi" w:hAnsiTheme="minorBidi" w:cs="David"/>
          <w:color w:val="auto"/>
          <w:sz w:val="22"/>
          <w:szCs w:val="22"/>
          <w:rtl/>
        </w:rPr>
        <w:t>, אשר ימולא על ידי היחידה המזמינה טרם הדיון.</w:t>
      </w:r>
      <w:r w:rsidRPr="00DD706F">
        <w:rPr>
          <w:rStyle w:val="Char"/>
          <w:rFonts w:asciiTheme="minorBidi" w:hAnsiTheme="minorBidi" w:cs="David"/>
          <w:color w:val="auto"/>
          <w:sz w:val="22"/>
          <w:szCs w:val="22"/>
          <w:rtl/>
        </w:rPr>
        <w:t xml:space="preserve"> החלטת הוועדה תתבסס בין היתר על פירוט התקשרויות קודמות, כפי שפורטו על גבי הטופס האמור.</w:t>
      </w:r>
    </w:p>
    <w:tbl>
      <w:tblPr>
        <w:tblStyle w:val="a5"/>
        <w:bidiVisual/>
        <w:tblW w:w="0" w:type="auto"/>
        <w:tblInd w:w="-144" w:type="dxa"/>
        <w:tblLayout w:type="fixed"/>
        <w:tblLook w:val="04A0" w:firstRow="1" w:lastRow="0" w:firstColumn="1" w:lastColumn="0" w:noHBand="0" w:noVBand="1"/>
      </w:tblPr>
      <w:tblGrid>
        <w:gridCol w:w="434"/>
        <w:gridCol w:w="1517"/>
        <w:gridCol w:w="7479"/>
      </w:tblGrid>
      <w:tr w:rsidR="0042428B" w:rsidRPr="00492714" w14:paraId="47B3EA8C" w14:textId="77777777" w:rsidTr="00456BE1">
        <w:trPr>
          <w:cantSplit/>
        </w:trPr>
        <w:tc>
          <w:tcPr>
            <w:tcW w:w="434" w:type="dxa"/>
            <w:vMerge w:val="restart"/>
            <w:tcBorders>
              <w:top w:val="single" w:sz="4" w:space="0" w:color="auto"/>
              <w:left w:val="single" w:sz="4" w:space="0" w:color="auto"/>
              <w:bottom w:val="single" w:sz="4" w:space="0" w:color="auto"/>
              <w:right w:val="single" w:sz="4" w:space="0" w:color="auto"/>
            </w:tcBorders>
            <w:hideMark/>
          </w:tcPr>
          <w:p w14:paraId="733E5C46" w14:textId="77777777" w:rsidR="0042428B" w:rsidRPr="00492714" w:rsidRDefault="0042428B" w:rsidP="00456BE1">
            <w:pPr>
              <w:spacing w:before="120" w:after="120" w:line="360" w:lineRule="auto"/>
              <w:rPr>
                <w:rFonts w:ascii="Arial" w:hAnsi="Arial" w:cs="David"/>
                <w:color w:val="000000"/>
                <w:szCs w:val="24"/>
              </w:rPr>
            </w:pPr>
            <w:r w:rsidRPr="00492714">
              <w:rPr>
                <w:rFonts w:ascii="Arial" w:hAnsi="Arial" w:cs="David"/>
                <w:b/>
                <w:szCs w:val="24"/>
              </w:rPr>
              <w:sym w:font="Wingdings" w:char="F0FC"/>
            </w:r>
          </w:p>
        </w:tc>
        <w:tc>
          <w:tcPr>
            <w:tcW w:w="8996" w:type="dxa"/>
            <w:gridSpan w:val="2"/>
            <w:tcBorders>
              <w:top w:val="single" w:sz="4" w:space="0" w:color="auto"/>
              <w:left w:val="single" w:sz="4" w:space="0" w:color="auto"/>
              <w:bottom w:val="single" w:sz="4" w:space="0" w:color="auto"/>
              <w:right w:val="single" w:sz="4" w:space="0" w:color="auto"/>
            </w:tcBorders>
            <w:hideMark/>
          </w:tcPr>
          <w:p w14:paraId="3A66EF1A" w14:textId="77777777" w:rsidR="0042428B" w:rsidRPr="00463229" w:rsidRDefault="0042428B" w:rsidP="00456BE1">
            <w:pPr>
              <w:spacing w:before="120" w:after="120" w:line="276" w:lineRule="auto"/>
              <w:rPr>
                <w:rFonts w:ascii="Arial" w:hAnsi="Arial" w:cs="David"/>
                <w:color w:val="000000"/>
                <w:sz w:val="22"/>
                <w:szCs w:val="22"/>
                <w:rtl/>
              </w:rPr>
            </w:pPr>
            <w:r w:rsidRPr="00463229">
              <w:rPr>
                <w:rFonts w:ascii="Arial" w:hAnsi="Arial" w:cs="David"/>
                <w:color w:val="000000"/>
                <w:sz w:val="22"/>
                <w:szCs w:val="22"/>
                <w:rtl/>
              </w:rPr>
              <w:t xml:space="preserve">הוועדה מחליטה </w:t>
            </w:r>
            <w:r w:rsidRPr="00463229">
              <w:rPr>
                <w:rFonts w:ascii="Arial" w:hAnsi="Arial" w:cs="David"/>
                <w:b/>
                <w:bCs/>
                <w:color w:val="000000"/>
                <w:sz w:val="22"/>
                <w:szCs w:val="22"/>
                <w:rtl/>
              </w:rPr>
              <w:t>לאשר</w:t>
            </w:r>
            <w:r w:rsidRPr="00463229">
              <w:rPr>
                <w:rFonts w:ascii="Arial" w:hAnsi="Arial" w:cs="David"/>
                <w:b/>
                <w:bCs/>
                <w:color w:val="000000"/>
                <w:sz w:val="22"/>
                <w:szCs w:val="22"/>
              </w:rPr>
              <w:t xml:space="preserve"> </w:t>
            </w:r>
            <w:r w:rsidRPr="00463229">
              <w:rPr>
                <w:rFonts w:ascii="Arial" w:hAnsi="Arial" w:cs="David"/>
                <w:b/>
                <w:bCs/>
                <w:color w:val="000000"/>
                <w:sz w:val="22"/>
                <w:szCs w:val="22"/>
                <w:rtl/>
              </w:rPr>
              <w:t>את סיווג</w:t>
            </w:r>
            <w:r w:rsidRPr="00463229">
              <w:rPr>
                <w:rFonts w:ascii="Arial" w:hAnsi="Arial" w:cs="David"/>
                <w:b/>
                <w:bCs/>
                <w:color w:val="000000"/>
                <w:sz w:val="22"/>
                <w:szCs w:val="22"/>
              </w:rPr>
              <w:t xml:space="preserve"> </w:t>
            </w:r>
            <w:r w:rsidRPr="00463229">
              <w:rPr>
                <w:rFonts w:ascii="Arial" w:hAnsi="Arial" w:cs="David"/>
                <w:b/>
                <w:bCs/>
                <w:color w:val="000000"/>
                <w:sz w:val="22"/>
                <w:szCs w:val="22"/>
                <w:rtl/>
              </w:rPr>
              <w:t>ההתקשרות לפי תקנה</w:t>
            </w:r>
            <w:r w:rsidRPr="00463229">
              <w:rPr>
                <w:rFonts w:ascii="Arial" w:hAnsi="Arial" w:cs="David"/>
                <w:b/>
                <w:bCs/>
                <w:sz w:val="22"/>
                <w:szCs w:val="22"/>
                <w:rtl/>
              </w:rPr>
              <w:t xml:space="preserve"> </w:t>
            </w:r>
            <w:r w:rsidRPr="00463229">
              <w:rPr>
                <w:rFonts w:ascii="Arial" w:hAnsi="Arial" w:cs="David"/>
                <w:b/>
                <w:bCs/>
                <w:color w:val="000000"/>
                <w:sz w:val="22"/>
                <w:szCs w:val="22"/>
                <w:rtl/>
              </w:rPr>
              <w:t>3(4)</w:t>
            </w:r>
          </w:p>
          <w:p w14:paraId="19EF9416" w14:textId="77777777" w:rsidR="0042428B" w:rsidRPr="00463229" w:rsidRDefault="0042428B" w:rsidP="00456BE1">
            <w:pPr>
              <w:spacing w:before="120" w:after="60" w:line="276" w:lineRule="auto"/>
              <w:rPr>
                <w:rFonts w:ascii="Arial" w:hAnsi="Arial" w:cs="David"/>
                <w:color w:val="000000"/>
                <w:sz w:val="22"/>
                <w:szCs w:val="22"/>
                <w:rtl/>
              </w:rPr>
            </w:pPr>
            <w:r w:rsidRPr="00463229">
              <w:rPr>
                <w:rFonts w:ascii="Arial" w:hAnsi="Arial" w:cs="David"/>
                <w:color w:val="000000"/>
                <w:sz w:val="22"/>
                <w:szCs w:val="22"/>
                <w:rtl/>
              </w:rPr>
              <w:t>מותנה בקיום 2 התנאים הבאים:</w:t>
            </w:r>
          </w:p>
          <w:p w14:paraId="1710C917" w14:textId="77777777" w:rsidR="0042428B" w:rsidRPr="00463229" w:rsidRDefault="0042428B" w:rsidP="00456BE1">
            <w:pPr>
              <w:pStyle w:val="a6"/>
              <w:spacing w:line="276" w:lineRule="auto"/>
              <w:rPr>
                <w:rFonts w:cs="David"/>
                <w:color w:val="000000"/>
                <w:sz w:val="22"/>
                <w:szCs w:val="22"/>
                <w:rtl/>
              </w:rPr>
            </w:pPr>
            <w:r w:rsidRPr="00463229">
              <w:rPr>
                <w:rFonts w:cs="David" w:hint="cs"/>
                <w:sz w:val="22"/>
                <w:szCs w:val="22"/>
                <w:rtl/>
              </w:rPr>
              <w:t xml:space="preserve">יש לאשר את קיום התנאים באמצעות סימון </w:t>
            </w:r>
            <w:r w:rsidRPr="00463229">
              <w:rPr>
                <w:rFonts w:cs="David"/>
                <w:b w:val="0"/>
                <w:bCs/>
                <w:sz w:val="22"/>
                <w:szCs w:val="22"/>
              </w:rPr>
              <w:sym w:font="Wingdings" w:char="F0FC"/>
            </w:r>
            <w:r w:rsidRPr="00463229">
              <w:rPr>
                <w:rFonts w:cs="David" w:hint="cs"/>
                <w:sz w:val="22"/>
                <w:szCs w:val="22"/>
                <w:rtl/>
              </w:rPr>
              <w:t xml:space="preserve"> בקובייה המתאימה</w:t>
            </w:r>
          </w:p>
          <w:p w14:paraId="79FF3A90" w14:textId="77777777" w:rsidR="0042428B" w:rsidRPr="00463229" w:rsidRDefault="0042428B" w:rsidP="00456BE1">
            <w:pPr>
              <w:spacing w:before="120" w:after="120" w:line="276" w:lineRule="auto"/>
              <w:jc w:val="both"/>
              <w:rPr>
                <w:rFonts w:ascii="Arial" w:hAnsi="Arial" w:cs="David"/>
                <w:b/>
                <w:color w:val="000000"/>
                <w:sz w:val="22"/>
                <w:szCs w:val="22"/>
                <w:rtl/>
              </w:rPr>
            </w:pPr>
            <w:r w:rsidRPr="00463229">
              <w:rPr>
                <w:rFonts w:ascii="Arial" w:hAnsi="Arial" w:cs="David"/>
                <w:b/>
                <w:sz w:val="22"/>
                <w:szCs w:val="22"/>
              </w:rPr>
              <w:sym w:font="Wingdings" w:char="F0FC"/>
            </w:r>
            <w:r w:rsidRPr="00463229">
              <w:rPr>
                <w:rFonts w:ascii="Arial" w:hAnsi="Arial" w:cs="David"/>
                <w:b/>
                <w:sz w:val="22"/>
                <w:szCs w:val="22"/>
                <w:rtl/>
              </w:rPr>
              <w:t xml:space="preserve"> </w:t>
            </w:r>
            <w:r w:rsidRPr="00463229">
              <w:rPr>
                <w:rFonts w:ascii="Arial" w:hAnsi="Arial" w:cs="David" w:hint="cs"/>
                <w:b/>
                <w:sz w:val="22"/>
                <w:szCs w:val="22"/>
                <w:rtl/>
              </w:rPr>
              <w:t>אישור הסיווג ניתן בנסיבות שבהן השמירה על האחידות נדרשת מטעמי חסכון ויעילות</w:t>
            </w:r>
          </w:p>
          <w:p w14:paraId="4F76A3E4" w14:textId="77777777" w:rsidR="0042428B" w:rsidRPr="00463229" w:rsidRDefault="0042428B" w:rsidP="00456BE1">
            <w:pPr>
              <w:spacing w:before="120" w:after="120" w:line="276" w:lineRule="auto"/>
              <w:rPr>
                <w:rFonts w:ascii="Arial" w:hAnsi="Arial" w:cs="David"/>
                <w:bCs/>
                <w:sz w:val="22"/>
                <w:szCs w:val="22"/>
                <w:rtl/>
              </w:rPr>
            </w:pPr>
            <w:r w:rsidRPr="00463229">
              <w:rPr>
                <w:rFonts w:ascii="Arial" w:hAnsi="Arial" w:cs="David"/>
                <w:b/>
                <w:sz w:val="22"/>
                <w:szCs w:val="22"/>
              </w:rPr>
              <w:sym w:font="Wingdings" w:char="F072"/>
            </w:r>
            <w:r w:rsidRPr="00463229">
              <w:rPr>
                <w:rFonts w:ascii="Arial" w:hAnsi="Arial" w:cs="David"/>
                <w:color w:val="000000"/>
                <w:sz w:val="22"/>
                <w:szCs w:val="22"/>
                <w:rtl/>
              </w:rPr>
              <w:t xml:space="preserve"> תנאי ההתקשרות עונים על אחד מהבאים:</w:t>
            </w:r>
          </w:p>
          <w:p w14:paraId="157A4C27" w14:textId="77777777" w:rsidR="0042428B" w:rsidRPr="00463229" w:rsidRDefault="0042428B" w:rsidP="00456BE1">
            <w:pPr>
              <w:spacing w:line="276" w:lineRule="auto"/>
              <w:ind w:left="283"/>
              <w:rPr>
                <w:rFonts w:ascii="Arial" w:hAnsi="Arial" w:cs="David"/>
                <w:b/>
                <w:sz w:val="22"/>
                <w:szCs w:val="22"/>
                <w:rtl/>
              </w:rPr>
            </w:pPr>
            <w:r w:rsidRPr="00463229">
              <w:rPr>
                <w:rFonts w:ascii="Arial" w:hAnsi="Arial" w:cs="David"/>
                <w:sz w:val="22"/>
                <w:szCs w:val="22"/>
              </w:rPr>
              <w:sym w:font="Wingdings" w:char="F0FC"/>
            </w:r>
            <w:r w:rsidRPr="00463229">
              <w:rPr>
                <w:rFonts w:ascii="Arial" w:hAnsi="Arial" w:cs="David"/>
                <w:sz w:val="22"/>
                <w:szCs w:val="22"/>
                <w:rtl/>
              </w:rPr>
              <w:t xml:space="preserve"> </w:t>
            </w:r>
            <w:r w:rsidRPr="00463229">
              <w:rPr>
                <w:rFonts w:ascii="Arial" w:hAnsi="Arial" w:cs="David" w:hint="cs"/>
                <w:b/>
                <w:sz w:val="22"/>
                <w:szCs w:val="22"/>
                <w:rtl/>
              </w:rPr>
              <w:t>תנאים זהים לתנאי ההתקשרות הראשונה</w:t>
            </w:r>
          </w:p>
          <w:p w14:paraId="0FC84458" w14:textId="77777777" w:rsidR="0042428B" w:rsidRPr="00463229" w:rsidRDefault="0042428B" w:rsidP="00456BE1">
            <w:pPr>
              <w:spacing w:line="276" w:lineRule="auto"/>
              <w:ind w:left="283"/>
              <w:rPr>
                <w:rFonts w:ascii="Arial" w:hAnsi="Arial" w:cs="David"/>
                <w:sz w:val="22"/>
                <w:szCs w:val="22"/>
                <w:rtl/>
              </w:rPr>
            </w:pPr>
            <w:r w:rsidRPr="00463229">
              <w:rPr>
                <w:rFonts w:ascii="Arial" w:hAnsi="Arial" w:cs="David"/>
                <w:sz w:val="22"/>
                <w:szCs w:val="22"/>
              </w:rPr>
              <w:sym w:font="Wingdings" w:char="F072"/>
            </w:r>
            <w:r w:rsidRPr="00463229">
              <w:rPr>
                <w:rFonts w:ascii="Arial" w:hAnsi="Arial" w:cs="David"/>
                <w:sz w:val="22"/>
                <w:szCs w:val="22"/>
                <w:rtl/>
              </w:rPr>
              <w:t xml:space="preserve"> </w:t>
            </w:r>
            <w:r w:rsidRPr="00463229">
              <w:rPr>
                <w:rFonts w:ascii="Arial" w:hAnsi="Arial" w:cs="David" w:hint="cs"/>
                <w:b/>
                <w:sz w:val="22"/>
                <w:szCs w:val="22"/>
                <w:rtl/>
              </w:rPr>
              <w:t>תנאים מיטיבים עם המשרד</w:t>
            </w:r>
          </w:p>
          <w:p w14:paraId="10F2A516" w14:textId="77777777" w:rsidR="0042428B" w:rsidRPr="00492714" w:rsidRDefault="0042428B" w:rsidP="00456BE1">
            <w:pPr>
              <w:spacing w:before="120" w:after="120" w:line="276" w:lineRule="auto"/>
              <w:rPr>
                <w:rFonts w:ascii="Arial" w:hAnsi="Arial" w:cs="David"/>
                <w:color w:val="000000"/>
                <w:szCs w:val="24"/>
              </w:rPr>
            </w:pPr>
            <w:r w:rsidRPr="00463229">
              <w:rPr>
                <w:rFonts w:ascii="Arial" w:hAnsi="Arial" w:cs="David"/>
                <w:color w:val="000000"/>
                <w:sz w:val="22"/>
                <w:szCs w:val="22"/>
                <w:rtl/>
              </w:rPr>
              <w:t>סיווג תקנת המשנה:</w:t>
            </w:r>
          </w:p>
        </w:tc>
      </w:tr>
      <w:tr w:rsidR="0042428B" w:rsidRPr="00492714" w14:paraId="4727498E" w14:textId="77777777" w:rsidTr="00456BE1">
        <w:trPr>
          <w:cantSplit/>
          <w:trHeight w:val="538"/>
        </w:trPr>
        <w:tc>
          <w:tcPr>
            <w:tcW w:w="434" w:type="dxa"/>
            <w:vMerge/>
            <w:tcBorders>
              <w:top w:val="single" w:sz="4" w:space="0" w:color="auto"/>
              <w:left w:val="single" w:sz="4" w:space="0" w:color="auto"/>
              <w:bottom w:val="single" w:sz="4" w:space="0" w:color="auto"/>
              <w:right w:val="single" w:sz="4" w:space="0" w:color="auto"/>
            </w:tcBorders>
            <w:vAlign w:val="center"/>
            <w:hideMark/>
          </w:tcPr>
          <w:p w14:paraId="5C39E77B" w14:textId="77777777" w:rsidR="0042428B" w:rsidRPr="00492714" w:rsidRDefault="0042428B" w:rsidP="00456BE1">
            <w:pPr>
              <w:bidi w:val="0"/>
              <w:spacing w:line="360" w:lineRule="auto"/>
              <w:rPr>
                <w:rFonts w:ascii="Arial" w:hAnsi="Arial" w:cs="David"/>
                <w:color w:val="000000"/>
                <w:szCs w:val="24"/>
              </w:rPr>
            </w:pPr>
          </w:p>
        </w:tc>
        <w:tc>
          <w:tcPr>
            <w:tcW w:w="1517"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14:paraId="347245BB" w14:textId="0D543220" w:rsidR="0042428B" w:rsidRPr="00463229" w:rsidRDefault="002D5216" w:rsidP="00456BE1">
            <w:pPr>
              <w:bidi w:val="0"/>
              <w:spacing w:before="120" w:after="120" w:line="276" w:lineRule="auto"/>
              <w:jc w:val="right"/>
              <w:rPr>
                <w:rFonts w:ascii="Arial" w:hAnsi="Arial" w:cs="David"/>
                <w:b/>
                <w:sz w:val="22"/>
                <w:szCs w:val="22"/>
              </w:rPr>
            </w:pPr>
            <w:r>
              <w:rPr>
                <w:rFonts w:ascii="Arial" w:hAnsi="Arial" w:cs="David"/>
                <w:b/>
                <w:sz w:val="22"/>
                <w:szCs w:val="22"/>
              </w:rPr>
              <w:sym w:font="Wingdings" w:char="F072"/>
            </w:r>
          </w:p>
        </w:tc>
        <w:tc>
          <w:tcPr>
            <w:tcW w:w="7479" w:type="dxa"/>
            <w:vMerge w:val="restart"/>
            <w:tcBorders>
              <w:top w:val="single" w:sz="4" w:space="0" w:color="auto"/>
              <w:left w:val="single" w:sz="4" w:space="0" w:color="auto"/>
              <w:bottom w:val="single" w:sz="4" w:space="0" w:color="auto"/>
              <w:right w:val="single" w:sz="4" w:space="0" w:color="auto"/>
            </w:tcBorders>
          </w:tcPr>
          <w:p w14:paraId="1EE9EDED" w14:textId="77777777" w:rsidR="0042428B" w:rsidRPr="00463229" w:rsidRDefault="0042428B" w:rsidP="00456BE1">
            <w:pPr>
              <w:spacing w:before="120" w:after="120" w:line="276" w:lineRule="auto"/>
              <w:rPr>
                <w:rFonts w:ascii="Arial" w:hAnsi="Arial" w:cs="David"/>
                <w:color w:val="000000"/>
                <w:sz w:val="22"/>
                <w:szCs w:val="22"/>
                <w:rtl/>
              </w:rPr>
            </w:pPr>
            <w:r w:rsidRPr="00463229">
              <w:rPr>
                <w:rFonts w:ascii="Arial" w:hAnsi="Arial" w:cs="David"/>
                <w:color w:val="000000"/>
                <w:sz w:val="22"/>
                <w:szCs w:val="22"/>
                <w:rtl/>
              </w:rPr>
              <w:t>הוועדה מחליטה לסווג את</w:t>
            </w:r>
            <w:r w:rsidRPr="00463229">
              <w:rPr>
                <w:rFonts w:ascii="Arial" w:hAnsi="Arial" w:cs="David"/>
                <w:color w:val="000000"/>
                <w:sz w:val="22"/>
                <w:szCs w:val="22"/>
              </w:rPr>
              <w:t xml:space="preserve"> </w:t>
            </w:r>
            <w:r w:rsidRPr="00463229">
              <w:rPr>
                <w:rFonts w:ascii="Arial" w:hAnsi="Arial" w:cs="David"/>
                <w:color w:val="000000"/>
                <w:sz w:val="22"/>
                <w:szCs w:val="22"/>
                <w:rtl/>
              </w:rPr>
              <w:t>ההתקשרות לפי תקנה</w:t>
            </w:r>
            <w:r w:rsidRPr="00463229">
              <w:rPr>
                <w:rFonts w:ascii="Arial" w:hAnsi="Arial" w:cs="David"/>
                <w:b/>
                <w:bCs/>
                <w:color w:val="000000"/>
                <w:sz w:val="22"/>
                <w:szCs w:val="22"/>
                <w:rtl/>
              </w:rPr>
              <w:t xml:space="preserve"> 3(4)(ב)(1)</w:t>
            </w:r>
          </w:p>
          <w:p w14:paraId="0F597285" w14:textId="77777777" w:rsidR="0042428B" w:rsidRPr="00463229" w:rsidRDefault="0042428B" w:rsidP="00456BE1">
            <w:pPr>
              <w:pStyle w:val="a6"/>
              <w:spacing w:line="276" w:lineRule="auto"/>
              <w:rPr>
                <w:rFonts w:cs="David"/>
                <w:b w:val="0"/>
                <w:bCs/>
                <w:sz w:val="22"/>
                <w:szCs w:val="22"/>
                <w:rtl/>
              </w:rPr>
            </w:pPr>
            <w:r w:rsidRPr="00463229">
              <w:rPr>
                <w:rFonts w:cs="David" w:hint="cs"/>
                <w:b w:val="0"/>
                <w:bCs/>
                <w:sz w:val="22"/>
                <w:szCs w:val="22"/>
                <w:rtl/>
              </w:rPr>
              <w:lastRenderedPageBreak/>
              <w:t>מותנה בקיום 2 התנאים הבאים:</w:t>
            </w:r>
          </w:p>
          <w:p w14:paraId="758B0E7D" w14:textId="77777777" w:rsidR="0042428B" w:rsidRPr="00463229" w:rsidRDefault="0042428B" w:rsidP="00456BE1">
            <w:pPr>
              <w:pStyle w:val="a6"/>
              <w:spacing w:line="276" w:lineRule="auto"/>
              <w:rPr>
                <w:rFonts w:cs="David"/>
                <w:color w:val="000000"/>
                <w:sz w:val="22"/>
                <w:szCs w:val="22"/>
                <w:rtl/>
              </w:rPr>
            </w:pPr>
            <w:r w:rsidRPr="00463229">
              <w:rPr>
                <w:rFonts w:cs="David" w:hint="cs"/>
                <w:sz w:val="22"/>
                <w:szCs w:val="22"/>
                <w:rtl/>
              </w:rPr>
              <w:t xml:space="preserve">יש לאשר את קיום התנאים באמצעות סימון </w:t>
            </w:r>
            <w:r w:rsidRPr="00463229">
              <w:rPr>
                <w:rFonts w:cs="David"/>
                <w:b w:val="0"/>
                <w:sz w:val="22"/>
                <w:szCs w:val="22"/>
              </w:rPr>
              <w:sym w:font="Wingdings" w:char="F0FC"/>
            </w:r>
            <w:r w:rsidRPr="00463229">
              <w:rPr>
                <w:rFonts w:cs="David" w:hint="cs"/>
                <w:sz w:val="22"/>
                <w:szCs w:val="22"/>
                <w:rtl/>
              </w:rPr>
              <w:t xml:space="preserve"> בקובייה המתאימה</w:t>
            </w:r>
          </w:p>
          <w:tbl>
            <w:tblPr>
              <w:bidiVisual/>
              <w:tblW w:w="7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
              <w:gridCol w:w="430"/>
              <w:gridCol w:w="2554"/>
              <w:gridCol w:w="567"/>
              <w:gridCol w:w="425"/>
              <w:gridCol w:w="3141"/>
            </w:tblGrid>
            <w:tr w:rsidR="0042428B" w:rsidRPr="00463229" w14:paraId="51AA4C67" w14:textId="77777777" w:rsidTr="00456BE1">
              <w:trPr>
                <w:trHeight w:val="510"/>
                <w:jc w:val="center"/>
              </w:trPr>
              <w:tc>
                <w:tcPr>
                  <w:tcW w:w="383" w:type="dxa"/>
                  <w:tcBorders>
                    <w:top w:val="single" w:sz="4" w:space="0" w:color="auto"/>
                    <w:left w:val="single" w:sz="4" w:space="0" w:color="auto"/>
                    <w:bottom w:val="single" w:sz="4" w:space="0" w:color="auto"/>
                    <w:right w:val="single" w:sz="4" w:space="0" w:color="auto"/>
                  </w:tcBorders>
                  <w:vAlign w:val="center"/>
                  <w:hideMark/>
                </w:tcPr>
                <w:p w14:paraId="72B7B7C2" w14:textId="77777777" w:rsidR="0042428B" w:rsidRPr="00463229" w:rsidRDefault="0042428B" w:rsidP="00456BE1">
                  <w:pPr>
                    <w:spacing w:line="276" w:lineRule="auto"/>
                    <w:ind w:left="423" w:hanging="423"/>
                    <w:rPr>
                      <w:rFonts w:ascii="Arial" w:hAnsi="Arial" w:cs="David"/>
                      <w:bCs/>
                      <w:sz w:val="22"/>
                      <w:szCs w:val="22"/>
                    </w:rPr>
                  </w:pPr>
                  <w:r w:rsidRPr="00463229">
                    <w:rPr>
                      <w:rFonts w:ascii="Arial" w:hAnsi="Arial" w:cs="David"/>
                      <w:bCs/>
                      <w:sz w:val="22"/>
                      <w:szCs w:val="22"/>
                      <w:rtl/>
                    </w:rPr>
                    <w:t>1.</w:t>
                  </w:r>
                </w:p>
              </w:tc>
              <w:tc>
                <w:tcPr>
                  <w:tcW w:w="430" w:type="dxa"/>
                  <w:tcBorders>
                    <w:top w:val="single" w:sz="4" w:space="0" w:color="auto"/>
                    <w:left w:val="single" w:sz="4" w:space="0" w:color="auto"/>
                    <w:bottom w:val="single" w:sz="4" w:space="0" w:color="auto"/>
                    <w:right w:val="nil"/>
                  </w:tcBorders>
                  <w:vAlign w:val="center"/>
                  <w:hideMark/>
                </w:tcPr>
                <w:p w14:paraId="0D11927A" w14:textId="77777777" w:rsidR="0042428B" w:rsidRPr="00463229" w:rsidRDefault="0042428B" w:rsidP="00456BE1">
                  <w:pPr>
                    <w:spacing w:line="276" w:lineRule="auto"/>
                    <w:ind w:left="423" w:hanging="423"/>
                    <w:rPr>
                      <w:rFonts w:ascii="Arial" w:hAnsi="Arial" w:cs="David"/>
                      <w:bCs/>
                      <w:sz w:val="22"/>
                      <w:szCs w:val="22"/>
                    </w:rPr>
                  </w:pPr>
                  <w:r>
                    <w:rPr>
                      <w:rFonts w:ascii="Arial" w:hAnsi="Arial" w:cs="David"/>
                      <w:b/>
                      <w:sz w:val="22"/>
                      <w:szCs w:val="22"/>
                    </w:rPr>
                    <w:sym w:font="Wingdings" w:char="F072"/>
                  </w:r>
                  <w:r>
                    <w:rPr>
                      <w:rFonts w:ascii="Arial" w:hAnsi="Arial" w:cs="David"/>
                      <w:sz w:val="22"/>
                      <w:szCs w:val="22"/>
                    </w:rPr>
                    <w:sym w:font="Wingdings" w:char="F0FC"/>
                  </w:r>
                </w:p>
              </w:tc>
              <w:tc>
                <w:tcPr>
                  <w:tcW w:w="2554" w:type="dxa"/>
                  <w:tcBorders>
                    <w:top w:val="single" w:sz="4" w:space="0" w:color="auto"/>
                    <w:left w:val="nil"/>
                    <w:bottom w:val="single" w:sz="4" w:space="0" w:color="auto"/>
                    <w:right w:val="single" w:sz="4" w:space="0" w:color="auto"/>
                  </w:tcBorders>
                  <w:vAlign w:val="center"/>
                  <w:hideMark/>
                </w:tcPr>
                <w:p w14:paraId="762D15AE" w14:textId="77777777" w:rsidR="0042428B" w:rsidRPr="00463229" w:rsidRDefault="0042428B" w:rsidP="00456BE1">
                  <w:pPr>
                    <w:spacing w:line="276" w:lineRule="auto"/>
                    <w:rPr>
                      <w:rFonts w:ascii="Arial" w:hAnsi="Arial" w:cs="David"/>
                      <w:bCs/>
                      <w:sz w:val="22"/>
                      <w:szCs w:val="22"/>
                    </w:rPr>
                  </w:pPr>
                  <w:r w:rsidRPr="00463229">
                    <w:rPr>
                      <w:rFonts w:ascii="Arial" w:hAnsi="Arial" w:cs="David"/>
                      <w:b/>
                      <w:sz w:val="22"/>
                      <w:szCs w:val="22"/>
                      <w:rtl/>
                    </w:rPr>
                    <w:t>ההתקשרות נעשית במהלך תקופת ההתקשרות הראשונה</w:t>
                  </w:r>
                </w:p>
              </w:tc>
              <w:tc>
                <w:tcPr>
                  <w:tcW w:w="567" w:type="dxa"/>
                  <w:tcBorders>
                    <w:top w:val="single" w:sz="4" w:space="0" w:color="auto"/>
                    <w:left w:val="single" w:sz="4" w:space="0" w:color="auto"/>
                    <w:bottom w:val="single" w:sz="4" w:space="0" w:color="auto"/>
                    <w:right w:val="single" w:sz="4" w:space="0" w:color="auto"/>
                  </w:tcBorders>
                  <w:vAlign w:val="center"/>
                  <w:hideMark/>
                </w:tcPr>
                <w:p w14:paraId="3AA5995D" w14:textId="77777777" w:rsidR="0042428B" w:rsidRPr="00463229" w:rsidRDefault="0042428B" w:rsidP="00456BE1">
                  <w:pPr>
                    <w:spacing w:line="276" w:lineRule="auto"/>
                    <w:ind w:left="32"/>
                    <w:jc w:val="center"/>
                    <w:rPr>
                      <w:rFonts w:ascii="Arial" w:hAnsi="Arial" w:cs="David"/>
                      <w:b/>
                      <w:sz w:val="22"/>
                      <w:szCs w:val="22"/>
                    </w:rPr>
                  </w:pPr>
                  <w:r w:rsidRPr="00463229">
                    <w:rPr>
                      <w:rFonts w:ascii="Arial" w:hAnsi="Arial" w:cs="David"/>
                      <w:b/>
                      <w:sz w:val="22"/>
                      <w:szCs w:val="22"/>
                      <w:rtl/>
                    </w:rPr>
                    <w:t>או</w:t>
                  </w:r>
                </w:p>
              </w:tc>
              <w:tc>
                <w:tcPr>
                  <w:tcW w:w="425" w:type="dxa"/>
                  <w:tcBorders>
                    <w:top w:val="single" w:sz="4" w:space="0" w:color="auto"/>
                    <w:left w:val="single" w:sz="4" w:space="0" w:color="auto"/>
                    <w:bottom w:val="single" w:sz="4" w:space="0" w:color="auto"/>
                    <w:right w:val="nil"/>
                  </w:tcBorders>
                  <w:vAlign w:val="center"/>
                  <w:hideMark/>
                </w:tcPr>
                <w:p w14:paraId="7DF96703" w14:textId="057E53A8" w:rsidR="0042428B" w:rsidRPr="00463229" w:rsidRDefault="00F31523" w:rsidP="00456BE1">
                  <w:pPr>
                    <w:spacing w:line="276" w:lineRule="auto"/>
                    <w:ind w:left="317" w:hanging="285"/>
                    <w:jc w:val="center"/>
                    <w:rPr>
                      <w:rFonts w:ascii="Arial" w:hAnsi="Arial" w:cs="David"/>
                      <w:bCs/>
                      <w:sz w:val="22"/>
                      <w:szCs w:val="22"/>
                    </w:rPr>
                  </w:pPr>
                  <w:r w:rsidRPr="00463229">
                    <w:rPr>
                      <w:rFonts w:ascii="Arial" w:hAnsi="Arial" w:cs="David"/>
                      <w:sz w:val="22"/>
                      <w:szCs w:val="22"/>
                    </w:rPr>
                    <w:sym w:font="Wingdings" w:char="F0FC"/>
                  </w:r>
                </w:p>
              </w:tc>
              <w:tc>
                <w:tcPr>
                  <w:tcW w:w="3141" w:type="dxa"/>
                  <w:tcBorders>
                    <w:top w:val="single" w:sz="4" w:space="0" w:color="auto"/>
                    <w:left w:val="nil"/>
                    <w:bottom w:val="single" w:sz="4" w:space="0" w:color="auto"/>
                    <w:right w:val="single" w:sz="4" w:space="0" w:color="auto"/>
                  </w:tcBorders>
                  <w:vAlign w:val="center"/>
                  <w:hideMark/>
                </w:tcPr>
                <w:p w14:paraId="63F1E34F" w14:textId="77777777" w:rsidR="0042428B" w:rsidRPr="00463229" w:rsidRDefault="0042428B" w:rsidP="00456BE1">
                  <w:pPr>
                    <w:spacing w:line="276" w:lineRule="auto"/>
                    <w:ind w:left="34"/>
                    <w:rPr>
                      <w:rFonts w:ascii="Arial" w:hAnsi="Arial" w:cs="David"/>
                      <w:bCs/>
                      <w:sz w:val="22"/>
                      <w:szCs w:val="22"/>
                    </w:rPr>
                  </w:pPr>
                  <w:r w:rsidRPr="00463229">
                    <w:rPr>
                      <w:rFonts w:ascii="Arial" w:hAnsi="Arial" w:cs="David"/>
                      <w:b/>
                      <w:sz w:val="22"/>
                      <w:szCs w:val="22"/>
                      <w:rtl/>
                    </w:rPr>
                    <w:t>ההתקשרות נעשית בסמוך לאחר לתקופת ההתקשרות הראשונה</w:t>
                  </w:r>
                </w:p>
              </w:tc>
            </w:tr>
          </w:tbl>
          <w:p w14:paraId="0D41EB2E" w14:textId="77777777" w:rsidR="0042428B" w:rsidRPr="00463229" w:rsidRDefault="0042428B" w:rsidP="00456BE1">
            <w:pPr>
              <w:spacing w:line="276" w:lineRule="auto"/>
              <w:rPr>
                <w:rFonts w:cs="David"/>
                <w:sz w:val="22"/>
                <w:szCs w:val="22"/>
                <w:rtl/>
              </w:rPr>
            </w:pPr>
          </w:p>
          <w:tbl>
            <w:tblPr>
              <w:bidiVisual/>
              <w:tblW w:w="7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
              <w:gridCol w:w="430"/>
              <w:gridCol w:w="2554"/>
              <w:gridCol w:w="567"/>
              <w:gridCol w:w="425"/>
              <w:gridCol w:w="3141"/>
            </w:tblGrid>
            <w:tr w:rsidR="0042428B" w:rsidRPr="00463229" w14:paraId="22F096B1" w14:textId="77777777" w:rsidTr="00456BE1">
              <w:trPr>
                <w:trHeight w:val="510"/>
                <w:jc w:val="center"/>
              </w:trPr>
              <w:tc>
                <w:tcPr>
                  <w:tcW w:w="383" w:type="dxa"/>
                  <w:tcBorders>
                    <w:top w:val="single" w:sz="4" w:space="0" w:color="auto"/>
                    <w:left w:val="single" w:sz="4" w:space="0" w:color="auto"/>
                    <w:bottom w:val="single" w:sz="4" w:space="0" w:color="auto"/>
                    <w:right w:val="single" w:sz="4" w:space="0" w:color="auto"/>
                  </w:tcBorders>
                  <w:vAlign w:val="center"/>
                  <w:hideMark/>
                </w:tcPr>
                <w:p w14:paraId="34E7FC6F" w14:textId="77777777" w:rsidR="0042428B" w:rsidRPr="00463229" w:rsidRDefault="0042428B" w:rsidP="00456BE1">
                  <w:pPr>
                    <w:spacing w:line="276" w:lineRule="auto"/>
                    <w:ind w:left="423" w:hanging="423"/>
                    <w:rPr>
                      <w:rFonts w:ascii="Arial" w:hAnsi="Arial" w:cs="David"/>
                      <w:bCs/>
                      <w:sz w:val="22"/>
                      <w:szCs w:val="22"/>
                    </w:rPr>
                  </w:pPr>
                  <w:r w:rsidRPr="00463229">
                    <w:rPr>
                      <w:rFonts w:ascii="Arial" w:hAnsi="Arial" w:cs="David"/>
                      <w:bCs/>
                      <w:sz w:val="22"/>
                      <w:szCs w:val="22"/>
                      <w:rtl/>
                    </w:rPr>
                    <w:t>2.</w:t>
                  </w:r>
                </w:p>
              </w:tc>
              <w:tc>
                <w:tcPr>
                  <w:tcW w:w="430" w:type="dxa"/>
                  <w:tcBorders>
                    <w:top w:val="single" w:sz="4" w:space="0" w:color="auto"/>
                    <w:left w:val="single" w:sz="4" w:space="0" w:color="auto"/>
                    <w:bottom w:val="single" w:sz="4" w:space="0" w:color="auto"/>
                    <w:right w:val="nil"/>
                  </w:tcBorders>
                  <w:vAlign w:val="center"/>
                  <w:hideMark/>
                </w:tcPr>
                <w:p w14:paraId="42CBF50F" w14:textId="1A283A6A" w:rsidR="0042428B" w:rsidRPr="00463229" w:rsidRDefault="00F31523" w:rsidP="00456BE1">
                  <w:pPr>
                    <w:spacing w:line="276" w:lineRule="auto"/>
                    <w:rPr>
                      <w:rFonts w:ascii="Arial" w:hAnsi="Arial" w:cs="David"/>
                      <w:bCs/>
                      <w:sz w:val="22"/>
                      <w:szCs w:val="22"/>
                    </w:rPr>
                  </w:pPr>
                  <w:r w:rsidRPr="00463229">
                    <w:rPr>
                      <w:rFonts w:ascii="Arial" w:hAnsi="Arial" w:cs="David"/>
                      <w:sz w:val="22"/>
                      <w:szCs w:val="22"/>
                    </w:rPr>
                    <w:sym w:font="Wingdings" w:char="F0FC"/>
                  </w:r>
                  <w:r w:rsidR="0042428B" w:rsidRPr="00463229">
                    <w:rPr>
                      <w:rFonts w:ascii="Arial" w:hAnsi="Arial" w:cs="David"/>
                      <w:b/>
                      <w:sz w:val="22"/>
                      <w:szCs w:val="22"/>
                      <w:rtl/>
                    </w:rPr>
                    <w:t xml:space="preserve">  </w:t>
                  </w:r>
                </w:p>
              </w:tc>
              <w:tc>
                <w:tcPr>
                  <w:tcW w:w="2554" w:type="dxa"/>
                  <w:tcBorders>
                    <w:top w:val="single" w:sz="4" w:space="0" w:color="auto"/>
                    <w:left w:val="nil"/>
                    <w:bottom w:val="single" w:sz="4" w:space="0" w:color="auto"/>
                    <w:right w:val="single" w:sz="4" w:space="0" w:color="auto"/>
                  </w:tcBorders>
                  <w:vAlign w:val="center"/>
                  <w:hideMark/>
                </w:tcPr>
                <w:p w14:paraId="258505E9" w14:textId="77777777" w:rsidR="0042428B" w:rsidRPr="00463229" w:rsidRDefault="0042428B" w:rsidP="00456BE1">
                  <w:pPr>
                    <w:spacing w:line="276" w:lineRule="auto"/>
                    <w:rPr>
                      <w:rFonts w:ascii="Arial" w:hAnsi="Arial" w:cs="David"/>
                      <w:bCs/>
                      <w:sz w:val="22"/>
                      <w:szCs w:val="22"/>
                    </w:rPr>
                  </w:pPr>
                  <w:r w:rsidRPr="00463229">
                    <w:rPr>
                      <w:rFonts w:ascii="Arial" w:hAnsi="Arial" w:cs="David"/>
                      <w:b/>
                      <w:sz w:val="22"/>
                      <w:szCs w:val="22"/>
                      <w:rtl/>
                    </w:rPr>
                    <w:t>ההתקשרות נעשית ללא עלות נוספת</w:t>
                  </w:r>
                </w:p>
              </w:tc>
              <w:tc>
                <w:tcPr>
                  <w:tcW w:w="567" w:type="dxa"/>
                  <w:tcBorders>
                    <w:top w:val="single" w:sz="4" w:space="0" w:color="auto"/>
                    <w:left w:val="single" w:sz="4" w:space="0" w:color="auto"/>
                    <w:bottom w:val="single" w:sz="4" w:space="0" w:color="auto"/>
                    <w:right w:val="single" w:sz="4" w:space="0" w:color="auto"/>
                  </w:tcBorders>
                  <w:vAlign w:val="center"/>
                  <w:hideMark/>
                </w:tcPr>
                <w:p w14:paraId="7B407DBA" w14:textId="77777777" w:rsidR="0042428B" w:rsidRPr="00463229" w:rsidRDefault="0042428B" w:rsidP="00456BE1">
                  <w:pPr>
                    <w:spacing w:line="276" w:lineRule="auto"/>
                    <w:ind w:left="32"/>
                    <w:jc w:val="center"/>
                    <w:rPr>
                      <w:rFonts w:ascii="Arial" w:hAnsi="Arial" w:cs="David"/>
                      <w:b/>
                      <w:sz w:val="22"/>
                      <w:szCs w:val="22"/>
                    </w:rPr>
                  </w:pPr>
                  <w:r w:rsidRPr="00463229">
                    <w:rPr>
                      <w:rFonts w:ascii="Arial" w:hAnsi="Arial" w:cs="David"/>
                      <w:b/>
                      <w:sz w:val="22"/>
                      <w:szCs w:val="22"/>
                      <w:rtl/>
                    </w:rPr>
                    <w:t>או</w:t>
                  </w:r>
                </w:p>
              </w:tc>
              <w:tc>
                <w:tcPr>
                  <w:tcW w:w="425" w:type="dxa"/>
                  <w:tcBorders>
                    <w:top w:val="single" w:sz="4" w:space="0" w:color="auto"/>
                    <w:left w:val="single" w:sz="4" w:space="0" w:color="auto"/>
                    <w:bottom w:val="single" w:sz="4" w:space="0" w:color="auto"/>
                    <w:right w:val="nil"/>
                  </w:tcBorders>
                  <w:vAlign w:val="center"/>
                  <w:hideMark/>
                </w:tcPr>
                <w:p w14:paraId="742450B6" w14:textId="77777777" w:rsidR="0042428B" w:rsidRPr="00463229" w:rsidRDefault="0042428B" w:rsidP="00456BE1">
                  <w:pPr>
                    <w:spacing w:line="276" w:lineRule="auto"/>
                    <w:rPr>
                      <w:rFonts w:ascii="Arial" w:hAnsi="Arial" w:cs="David"/>
                      <w:bCs/>
                      <w:sz w:val="22"/>
                      <w:szCs w:val="22"/>
                    </w:rPr>
                  </w:pPr>
                  <w:r>
                    <w:rPr>
                      <w:rFonts w:ascii="Arial" w:hAnsi="Arial" w:cs="David"/>
                      <w:b/>
                      <w:sz w:val="22"/>
                      <w:szCs w:val="22"/>
                    </w:rPr>
                    <w:sym w:font="Wingdings" w:char="F072"/>
                  </w:r>
                </w:p>
              </w:tc>
              <w:tc>
                <w:tcPr>
                  <w:tcW w:w="3141" w:type="dxa"/>
                  <w:tcBorders>
                    <w:top w:val="single" w:sz="4" w:space="0" w:color="auto"/>
                    <w:left w:val="nil"/>
                    <w:bottom w:val="single" w:sz="4" w:space="0" w:color="auto"/>
                    <w:right w:val="single" w:sz="4" w:space="0" w:color="auto"/>
                  </w:tcBorders>
                  <w:vAlign w:val="center"/>
                  <w:hideMark/>
                </w:tcPr>
                <w:p w14:paraId="303957F8" w14:textId="77777777" w:rsidR="0042428B" w:rsidRPr="00463229" w:rsidRDefault="0042428B" w:rsidP="00456BE1">
                  <w:pPr>
                    <w:spacing w:line="276" w:lineRule="auto"/>
                    <w:ind w:left="34"/>
                    <w:rPr>
                      <w:rFonts w:ascii="Arial" w:hAnsi="Arial" w:cs="David"/>
                      <w:bCs/>
                      <w:sz w:val="22"/>
                      <w:szCs w:val="22"/>
                    </w:rPr>
                  </w:pPr>
                  <w:r w:rsidRPr="00463229">
                    <w:rPr>
                      <w:rFonts w:ascii="Arial" w:hAnsi="Arial" w:cs="David"/>
                      <w:b/>
                      <w:sz w:val="22"/>
                      <w:szCs w:val="22"/>
                      <w:rtl/>
                    </w:rPr>
                    <w:t xml:space="preserve">שוויין המצטבר של כל התקשרויות ההמשך שנעשו לאותה התקשרות </w:t>
                  </w:r>
                  <w:r w:rsidRPr="00837F82">
                    <w:rPr>
                      <w:rFonts w:ascii="Arial" w:hAnsi="Arial" w:cs="David"/>
                      <w:b/>
                      <w:sz w:val="22"/>
                      <w:szCs w:val="22"/>
                      <w:rtl/>
                    </w:rPr>
                    <w:t>ראשונה לרבות התקשרות ההמשך הנוכחית אינו עולה על 50,000 ₪, או 150,000 ₪ – אם ההתקשרות הראשונה נעשתה בעקבות מכרז או בעקבות פנייה תחרותית לקבלת הצעות</w:t>
                  </w:r>
                </w:p>
              </w:tc>
            </w:tr>
          </w:tbl>
          <w:p w14:paraId="02D1D6BA" w14:textId="77777777" w:rsidR="0042428B" w:rsidRPr="00463229" w:rsidRDefault="0042428B" w:rsidP="00456BE1">
            <w:pPr>
              <w:spacing w:line="276" w:lineRule="auto"/>
              <w:rPr>
                <w:rFonts w:ascii="Arial" w:hAnsi="Arial" w:cs="David"/>
                <w:color w:val="000000"/>
                <w:sz w:val="22"/>
                <w:szCs w:val="22"/>
              </w:rPr>
            </w:pPr>
            <w:r w:rsidRPr="00463229">
              <w:rPr>
                <w:rFonts w:ascii="Arial" w:hAnsi="Arial" w:cs="David"/>
                <w:color w:val="000000"/>
                <w:sz w:val="22"/>
                <w:szCs w:val="22"/>
                <w:rtl/>
              </w:rPr>
              <w:t xml:space="preserve">  </w:t>
            </w:r>
          </w:p>
        </w:tc>
      </w:tr>
      <w:tr w:rsidR="0042428B" w:rsidRPr="00492714" w14:paraId="78262907" w14:textId="77777777" w:rsidTr="00456BE1">
        <w:trPr>
          <w:cantSplit/>
          <w:trHeight w:val="945"/>
        </w:trPr>
        <w:tc>
          <w:tcPr>
            <w:tcW w:w="434" w:type="dxa"/>
            <w:vMerge/>
            <w:tcBorders>
              <w:top w:val="single" w:sz="4" w:space="0" w:color="auto"/>
              <w:left w:val="single" w:sz="4" w:space="0" w:color="auto"/>
              <w:bottom w:val="single" w:sz="4" w:space="0" w:color="auto"/>
              <w:right w:val="single" w:sz="4" w:space="0" w:color="auto"/>
            </w:tcBorders>
            <w:vAlign w:val="center"/>
            <w:hideMark/>
          </w:tcPr>
          <w:p w14:paraId="493D97F7" w14:textId="77777777" w:rsidR="0042428B" w:rsidRPr="00492714" w:rsidRDefault="0042428B" w:rsidP="00456BE1">
            <w:pPr>
              <w:bidi w:val="0"/>
              <w:spacing w:line="360" w:lineRule="auto"/>
              <w:rPr>
                <w:rFonts w:ascii="Arial" w:hAnsi="Arial" w:cs="David"/>
                <w:color w:val="000000"/>
                <w:szCs w:val="24"/>
              </w:rPr>
            </w:pPr>
          </w:p>
        </w:tc>
        <w:tc>
          <w:tcPr>
            <w:tcW w:w="1517"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5AFBC53B" w14:textId="77777777" w:rsidR="0042428B" w:rsidRPr="00463229" w:rsidRDefault="0042428B" w:rsidP="00456BE1">
            <w:pPr>
              <w:spacing w:before="120" w:after="120" w:line="276" w:lineRule="auto"/>
              <w:rPr>
                <w:rFonts w:ascii="Arial" w:hAnsi="Arial" w:cs="David"/>
                <w:b/>
                <w:sz w:val="22"/>
                <w:szCs w:val="22"/>
              </w:rPr>
            </w:pPr>
            <w:r w:rsidRPr="00463229">
              <w:rPr>
                <w:rFonts w:ascii="Arial" w:hAnsi="Arial" w:cs="David"/>
                <w:b/>
                <w:sz w:val="22"/>
                <w:szCs w:val="22"/>
                <w:rtl/>
              </w:rPr>
              <w:t>התקשרות בסמכות ועדת המכרזים</w:t>
            </w:r>
          </w:p>
        </w:tc>
        <w:tc>
          <w:tcPr>
            <w:tcW w:w="7479" w:type="dxa"/>
            <w:vMerge/>
            <w:tcBorders>
              <w:top w:val="single" w:sz="4" w:space="0" w:color="auto"/>
              <w:left w:val="single" w:sz="4" w:space="0" w:color="auto"/>
              <w:bottom w:val="single" w:sz="4" w:space="0" w:color="auto"/>
              <w:right w:val="single" w:sz="4" w:space="0" w:color="auto"/>
            </w:tcBorders>
            <w:vAlign w:val="center"/>
            <w:hideMark/>
          </w:tcPr>
          <w:p w14:paraId="07CA54DC" w14:textId="77777777" w:rsidR="0042428B" w:rsidRPr="00463229" w:rsidRDefault="0042428B" w:rsidP="00456BE1">
            <w:pPr>
              <w:bidi w:val="0"/>
              <w:spacing w:line="276" w:lineRule="auto"/>
              <w:rPr>
                <w:rFonts w:ascii="Arial" w:hAnsi="Arial" w:cs="David"/>
                <w:color w:val="000000"/>
                <w:sz w:val="22"/>
                <w:szCs w:val="22"/>
              </w:rPr>
            </w:pPr>
          </w:p>
        </w:tc>
      </w:tr>
      <w:tr w:rsidR="0042428B" w:rsidRPr="00492714" w14:paraId="2214EFB3" w14:textId="77777777" w:rsidTr="00456BE1">
        <w:trPr>
          <w:cantSplit/>
          <w:trHeight w:val="570"/>
        </w:trPr>
        <w:tc>
          <w:tcPr>
            <w:tcW w:w="434" w:type="dxa"/>
            <w:vMerge/>
            <w:tcBorders>
              <w:top w:val="single" w:sz="4" w:space="0" w:color="auto"/>
              <w:left w:val="single" w:sz="4" w:space="0" w:color="auto"/>
              <w:bottom w:val="single" w:sz="4" w:space="0" w:color="auto"/>
              <w:right w:val="single" w:sz="4" w:space="0" w:color="auto"/>
            </w:tcBorders>
            <w:vAlign w:val="center"/>
            <w:hideMark/>
          </w:tcPr>
          <w:p w14:paraId="6B00D8B8" w14:textId="77777777" w:rsidR="0042428B" w:rsidRPr="00492714" w:rsidRDefault="0042428B" w:rsidP="00456BE1">
            <w:pPr>
              <w:bidi w:val="0"/>
              <w:spacing w:line="360" w:lineRule="auto"/>
              <w:rPr>
                <w:rFonts w:ascii="Arial" w:hAnsi="Arial" w:cs="David"/>
                <w:color w:val="000000"/>
                <w:szCs w:val="24"/>
              </w:rPr>
            </w:pPr>
          </w:p>
        </w:tc>
        <w:tc>
          <w:tcPr>
            <w:tcW w:w="1517"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14:paraId="1A86E955" w14:textId="66867D52" w:rsidR="0042428B" w:rsidRPr="00492714" w:rsidRDefault="002D5216" w:rsidP="00456BE1">
            <w:pPr>
              <w:keepNext/>
              <w:spacing w:before="120" w:after="120" w:line="360" w:lineRule="auto"/>
              <w:rPr>
                <w:rFonts w:ascii="Arial" w:hAnsi="Arial" w:cs="David"/>
                <w:b/>
                <w:szCs w:val="24"/>
                <w:rtl/>
              </w:rPr>
            </w:pPr>
            <w:r w:rsidRPr="00463229">
              <w:rPr>
                <w:rFonts w:ascii="Arial" w:hAnsi="Arial" w:cs="David"/>
                <w:b/>
                <w:sz w:val="22"/>
                <w:szCs w:val="22"/>
              </w:rPr>
              <w:sym w:font="Wingdings" w:char="F0FC"/>
            </w:r>
          </w:p>
        </w:tc>
        <w:tc>
          <w:tcPr>
            <w:tcW w:w="7479" w:type="dxa"/>
            <w:vMerge w:val="restart"/>
            <w:tcBorders>
              <w:top w:val="single" w:sz="4" w:space="0" w:color="auto"/>
              <w:left w:val="single" w:sz="4" w:space="0" w:color="auto"/>
              <w:bottom w:val="single" w:sz="4" w:space="0" w:color="auto"/>
              <w:right w:val="single" w:sz="4" w:space="0" w:color="auto"/>
            </w:tcBorders>
          </w:tcPr>
          <w:p w14:paraId="44B2174E" w14:textId="77777777" w:rsidR="0042428B" w:rsidRPr="00463229" w:rsidRDefault="0042428B" w:rsidP="00456BE1">
            <w:pPr>
              <w:keepNext/>
              <w:spacing w:before="120" w:after="120" w:line="360" w:lineRule="auto"/>
              <w:rPr>
                <w:rFonts w:ascii="Arial" w:hAnsi="Arial" w:cs="David"/>
                <w:color w:val="000000"/>
                <w:sz w:val="22"/>
                <w:szCs w:val="22"/>
                <w:rtl/>
              </w:rPr>
            </w:pPr>
            <w:r w:rsidRPr="00463229">
              <w:rPr>
                <w:rFonts w:ascii="Arial" w:hAnsi="Arial" w:cs="David"/>
                <w:color w:val="000000"/>
                <w:sz w:val="22"/>
                <w:szCs w:val="22"/>
                <w:rtl/>
              </w:rPr>
              <w:t>הוועדה מחליטה לסווג את</w:t>
            </w:r>
            <w:r w:rsidRPr="00463229">
              <w:rPr>
                <w:rFonts w:ascii="Arial" w:hAnsi="Arial" w:cs="David"/>
                <w:color w:val="000000"/>
                <w:sz w:val="22"/>
                <w:szCs w:val="22"/>
              </w:rPr>
              <w:t xml:space="preserve"> </w:t>
            </w:r>
            <w:r w:rsidRPr="00463229">
              <w:rPr>
                <w:rFonts w:ascii="Arial" w:hAnsi="Arial" w:cs="David"/>
                <w:color w:val="000000"/>
                <w:sz w:val="22"/>
                <w:szCs w:val="22"/>
                <w:rtl/>
              </w:rPr>
              <w:t>ההתקשרות לפי תקנה</w:t>
            </w:r>
            <w:r w:rsidRPr="00463229">
              <w:rPr>
                <w:rFonts w:ascii="Arial" w:hAnsi="Arial" w:cs="David"/>
                <w:b/>
                <w:bCs/>
                <w:color w:val="000000"/>
                <w:sz w:val="22"/>
                <w:szCs w:val="22"/>
                <w:rtl/>
              </w:rPr>
              <w:t xml:space="preserve"> 3(4)(ב)(2)</w:t>
            </w:r>
          </w:p>
          <w:p w14:paraId="7F34D25D" w14:textId="77777777" w:rsidR="0042428B" w:rsidRPr="00463229" w:rsidRDefault="0042428B" w:rsidP="00456BE1">
            <w:pPr>
              <w:pStyle w:val="a6"/>
              <w:keepNext/>
              <w:spacing w:line="276" w:lineRule="auto"/>
              <w:rPr>
                <w:rFonts w:cs="David"/>
                <w:b w:val="0"/>
                <w:bCs/>
                <w:sz w:val="22"/>
                <w:szCs w:val="22"/>
                <w:rtl/>
              </w:rPr>
            </w:pPr>
            <w:r w:rsidRPr="00463229">
              <w:rPr>
                <w:rFonts w:cs="David" w:hint="cs"/>
                <w:b w:val="0"/>
                <w:bCs/>
                <w:sz w:val="22"/>
                <w:szCs w:val="22"/>
                <w:rtl/>
              </w:rPr>
              <w:t>מותנה בקיום 5 התנאים הבאים:</w:t>
            </w:r>
          </w:p>
          <w:p w14:paraId="2877417B" w14:textId="77777777" w:rsidR="0042428B" w:rsidRPr="003A273A" w:rsidRDefault="0042428B" w:rsidP="00456BE1">
            <w:pPr>
              <w:pStyle w:val="a6"/>
              <w:keepNext/>
              <w:spacing w:line="276" w:lineRule="auto"/>
              <w:rPr>
                <w:rFonts w:cs="David"/>
                <w:color w:val="000000"/>
                <w:sz w:val="22"/>
                <w:szCs w:val="22"/>
                <w:rtl/>
              </w:rPr>
            </w:pPr>
            <w:r w:rsidRPr="00463229">
              <w:rPr>
                <w:rFonts w:cs="David" w:hint="cs"/>
                <w:sz w:val="22"/>
                <w:szCs w:val="22"/>
                <w:rtl/>
              </w:rPr>
              <w:t xml:space="preserve">יש </w:t>
            </w:r>
            <w:r w:rsidRPr="003A273A">
              <w:rPr>
                <w:rFonts w:cs="David" w:hint="eastAsia"/>
                <w:sz w:val="22"/>
                <w:szCs w:val="22"/>
                <w:rtl/>
              </w:rPr>
              <w:t>לאשר</w:t>
            </w:r>
            <w:r w:rsidRPr="003A273A">
              <w:rPr>
                <w:rFonts w:cs="David"/>
                <w:sz w:val="22"/>
                <w:szCs w:val="22"/>
                <w:rtl/>
              </w:rPr>
              <w:t xml:space="preserve"> את קיום התנאים באמצעות סימון </w:t>
            </w:r>
            <w:r w:rsidRPr="003A273A">
              <w:rPr>
                <w:rFonts w:cs="David"/>
                <w:b w:val="0"/>
                <w:sz w:val="22"/>
                <w:szCs w:val="22"/>
              </w:rPr>
              <w:sym w:font="Wingdings" w:char="F0FC"/>
            </w:r>
            <w:r w:rsidRPr="003A273A">
              <w:rPr>
                <w:rFonts w:cs="David"/>
                <w:sz w:val="22"/>
                <w:szCs w:val="22"/>
                <w:rtl/>
              </w:rPr>
              <w:t xml:space="preserve"> בקובייה המתאימה</w:t>
            </w:r>
            <w:r w:rsidRPr="003A273A">
              <w:rPr>
                <w:rFonts w:cs="David"/>
                <w:color w:val="000000"/>
                <w:sz w:val="22"/>
                <w:szCs w:val="22"/>
                <w:rtl/>
              </w:rPr>
              <w:t xml:space="preserve"> </w:t>
            </w:r>
          </w:p>
          <w:tbl>
            <w:tblPr>
              <w:bidiVisual/>
              <w:tblW w:w="7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
              <w:gridCol w:w="430"/>
              <w:gridCol w:w="2554"/>
              <w:gridCol w:w="567"/>
              <w:gridCol w:w="425"/>
              <w:gridCol w:w="3141"/>
            </w:tblGrid>
            <w:tr w:rsidR="0042428B" w:rsidRPr="003A273A" w14:paraId="3BD57CE0" w14:textId="77777777" w:rsidTr="00456BE1">
              <w:trPr>
                <w:trHeight w:val="510"/>
                <w:jc w:val="center"/>
              </w:trPr>
              <w:tc>
                <w:tcPr>
                  <w:tcW w:w="383" w:type="dxa"/>
                  <w:tcBorders>
                    <w:top w:val="single" w:sz="4" w:space="0" w:color="auto"/>
                    <w:left w:val="single" w:sz="4" w:space="0" w:color="auto"/>
                    <w:bottom w:val="single" w:sz="4" w:space="0" w:color="auto"/>
                    <w:right w:val="single" w:sz="4" w:space="0" w:color="auto"/>
                  </w:tcBorders>
                  <w:vAlign w:val="center"/>
                  <w:hideMark/>
                </w:tcPr>
                <w:p w14:paraId="0217E3BA" w14:textId="77777777" w:rsidR="0042428B" w:rsidRPr="003A273A" w:rsidRDefault="0042428B" w:rsidP="00456BE1">
                  <w:pPr>
                    <w:keepNext/>
                    <w:spacing w:line="276" w:lineRule="auto"/>
                    <w:ind w:left="423" w:hanging="423"/>
                    <w:rPr>
                      <w:rFonts w:ascii="Arial" w:hAnsi="Arial" w:cs="David"/>
                      <w:bCs/>
                      <w:sz w:val="22"/>
                      <w:szCs w:val="22"/>
                    </w:rPr>
                  </w:pPr>
                  <w:r w:rsidRPr="003A273A">
                    <w:rPr>
                      <w:rFonts w:ascii="Arial" w:hAnsi="Arial" w:cs="David"/>
                      <w:bCs/>
                      <w:sz w:val="22"/>
                      <w:szCs w:val="22"/>
                      <w:rtl/>
                    </w:rPr>
                    <w:t>1.</w:t>
                  </w:r>
                </w:p>
              </w:tc>
              <w:tc>
                <w:tcPr>
                  <w:tcW w:w="430" w:type="dxa"/>
                  <w:tcBorders>
                    <w:top w:val="single" w:sz="4" w:space="0" w:color="auto"/>
                    <w:left w:val="single" w:sz="4" w:space="0" w:color="auto"/>
                    <w:bottom w:val="single" w:sz="4" w:space="0" w:color="auto"/>
                    <w:right w:val="nil"/>
                  </w:tcBorders>
                  <w:vAlign w:val="center"/>
                  <w:hideMark/>
                </w:tcPr>
                <w:p w14:paraId="69881A74" w14:textId="3181F707" w:rsidR="0042428B" w:rsidRPr="003A273A" w:rsidRDefault="00F31523" w:rsidP="00456BE1">
                  <w:pPr>
                    <w:keepNext/>
                    <w:spacing w:line="276" w:lineRule="auto"/>
                    <w:ind w:left="423" w:hanging="423"/>
                    <w:rPr>
                      <w:rFonts w:ascii="Arial" w:hAnsi="Arial" w:cs="David"/>
                      <w:bCs/>
                      <w:sz w:val="22"/>
                      <w:szCs w:val="22"/>
                    </w:rPr>
                  </w:pPr>
                  <w:r w:rsidRPr="003A273A">
                    <w:rPr>
                      <w:rFonts w:ascii="Arial" w:hAnsi="Arial" w:cs="David"/>
                      <w:sz w:val="22"/>
                      <w:szCs w:val="22"/>
                    </w:rPr>
                    <w:sym w:font="Wingdings" w:char="F072"/>
                  </w:r>
                </w:p>
              </w:tc>
              <w:tc>
                <w:tcPr>
                  <w:tcW w:w="2554" w:type="dxa"/>
                  <w:tcBorders>
                    <w:top w:val="single" w:sz="4" w:space="0" w:color="auto"/>
                    <w:left w:val="nil"/>
                    <w:bottom w:val="single" w:sz="4" w:space="0" w:color="auto"/>
                    <w:right w:val="single" w:sz="4" w:space="0" w:color="auto"/>
                  </w:tcBorders>
                  <w:vAlign w:val="center"/>
                  <w:hideMark/>
                </w:tcPr>
                <w:p w14:paraId="256BC3B7" w14:textId="77777777" w:rsidR="0042428B" w:rsidRPr="003A273A" w:rsidRDefault="0042428B" w:rsidP="00456BE1">
                  <w:pPr>
                    <w:keepNext/>
                    <w:spacing w:line="276" w:lineRule="auto"/>
                    <w:rPr>
                      <w:rFonts w:ascii="Arial" w:hAnsi="Arial" w:cs="David"/>
                      <w:bCs/>
                      <w:sz w:val="22"/>
                      <w:szCs w:val="22"/>
                    </w:rPr>
                  </w:pPr>
                  <w:r w:rsidRPr="003A273A">
                    <w:rPr>
                      <w:rFonts w:ascii="Arial" w:hAnsi="Arial" w:cs="David"/>
                      <w:b/>
                      <w:sz w:val="22"/>
                      <w:szCs w:val="22"/>
                      <w:rtl/>
                    </w:rPr>
                    <w:t>ההתקשרות הראשונה נעשתה בעקבות מכרז</w:t>
                  </w:r>
                </w:p>
              </w:tc>
              <w:tc>
                <w:tcPr>
                  <w:tcW w:w="567" w:type="dxa"/>
                  <w:tcBorders>
                    <w:top w:val="single" w:sz="4" w:space="0" w:color="auto"/>
                    <w:left w:val="single" w:sz="4" w:space="0" w:color="auto"/>
                    <w:bottom w:val="single" w:sz="4" w:space="0" w:color="auto"/>
                    <w:right w:val="single" w:sz="4" w:space="0" w:color="auto"/>
                  </w:tcBorders>
                  <w:vAlign w:val="center"/>
                  <w:hideMark/>
                </w:tcPr>
                <w:p w14:paraId="323FF95B" w14:textId="77777777" w:rsidR="0042428B" w:rsidRPr="003A273A" w:rsidRDefault="0042428B" w:rsidP="00456BE1">
                  <w:pPr>
                    <w:keepNext/>
                    <w:spacing w:line="276" w:lineRule="auto"/>
                    <w:ind w:left="32"/>
                    <w:jc w:val="center"/>
                    <w:rPr>
                      <w:rFonts w:ascii="Arial" w:hAnsi="Arial" w:cs="David"/>
                      <w:b/>
                      <w:sz w:val="22"/>
                      <w:szCs w:val="22"/>
                    </w:rPr>
                  </w:pPr>
                  <w:r w:rsidRPr="003A273A">
                    <w:rPr>
                      <w:rFonts w:ascii="Arial" w:hAnsi="Arial" w:cs="David"/>
                      <w:b/>
                      <w:sz w:val="22"/>
                      <w:szCs w:val="22"/>
                      <w:rtl/>
                    </w:rPr>
                    <w:t>או</w:t>
                  </w:r>
                </w:p>
              </w:tc>
              <w:tc>
                <w:tcPr>
                  <w:tcW w:w="425" w:type="dxa"/>
                  <w:tcBorders>
                    <w:top w:val="single" w:sz="4" w:space="0" w:color="auto"/>
                    <w:left w:val="single" w:sz="4" w:space="0" w:color="auto"/>
                    <w:bottom w:val="single" w:sz="4" w:space="0" w:color="auto"/>
                    <w:right w:val="nil"/>
                  </w:tcBorders>
                  <w:vAlign w:val="center"/>
                  <w:hideMark/>
                </w:tcPr>
                <w:p w14:paraId="5B4DE289" w14:textId="77777777" w:rsidR="0042428B" w:rsidRPr="003A273A" w:rsidRDefault="0042428B" w:rsidP="00456BE1">
                  <w:pPr>
                    <w:keepNext/>
                    <w:spacing w:line="276" w:lineRule="auto"/>
                    <w:ind w:left="317" w:hanging="285"/>
                    <w:jc w:val="center"/>
                    <w:rPr>
                      <w:rFonts w:ascii="Arial" w:hAnsi="Arial" w:cs="David"/>
                      <w:bCs/>
                      <w:sz w:val="22"/>
                      <w:szCs w:val="22"/>
                    </w:rPr>
                  </w:pPr>
                  <w:r w:rsidRPr="003A273A">
                    <w:rPr>
                      <w:rFonts w:ascii="Arial" w:hAnsi="Arial" w:cs="David"/>
                      <w:sz w:val="22"/>
                      <w:szCs w:val="22"/>
                    </w:rPr>
                    <w:sym w:font="Wingdings" w:char="F072"/>
                  </w:r>
                </w:p>
              </w:tc>
              <w:tc>
                <w:tcPr>
                  <w:tcW w:w="3141" w:type="dxa"/>
                  <w:tcBorders>
                    <w:top w:val="single" w:sz="4" w:space="0" w:color="auto"/>
                    <w:left w:val="nil"/>
                    <w:bottom w:val="single" w:sz="4" w:space="0" w:color="auto"/>
                    <w:right w:val="single" w:sz="4" w:space="0" w:color="auto"/>
                  </w:tcBorders>
                  <w:vAlign w:val="center"/>
                  <w:hideMark/>
                </w:tcPr>
                <w:p w14:paraId="55F890BD" w14:textId="77777777" w:rsidR="0042428B" w:rsidRPr="003A273A" w:rsidRDefault="0042428B" w:rsidP="00456BE1">
                  <w:pPr>
                    <w:keepNext/>
                    <w:spacing w:line="276" w:lineRule="auto"/>
                    <w:ind w:left="34"/>
                    <w:rPr>
                      <w:rFonts w:ascii="Arial" w:hAnsi="Arial" w:cs="David"/>
                      <w:bCs/>
                      <w:sz w:val="22"/>
                      <w:szCs w:val="22"/>
                    </w:rPr>
                  </w:pPr>
                  <w:r w:rsidRPr="003A273A">
                    <w:rPr>
                      <w:rFonts w:ascii="Arial" w:hAnsi="Arial" w:cs="David"/>
                      <w:b/>
                      <w:sz w:val="22"/>
                      <w:szCs w:val="22"/>
                      <w:rtl/>
                    </w:rPr>
                    <w:t>ההתקשרות הראשונה נעשתה בעקבות פנייה תחרותית לקבלת הצעות</w:t>
                  </w:r>
                </w:p>
              </w:tc>
            </w:tr>
          </w:tbl>
          <w:p w14:paraId="08246B87" w14:textId="77777777" w:rsidR="0042428B" w:rsidRPr="003A273A" w:rsidRDefault="0042428B" w:rsidP="00456BE1">
            <w:pPr>
              <w:spacing w:line="276" w:lineRule="auto"/>
              <w:rPr>
                <w:rFonts w:cs="David"/>
                <w:sz w:val="22"/>
                <w:szCs w:val="22"/>
                <w:rtl/>
              </w:rPr>
            </w:pPr>
          </w:p>
          <w:tbl>
            <w:tblPr>
              <w:bidiVisual/>
              <w:tblW w:w="7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
              <w:gridCol w:w="430"/>
              <w:gridCol w:w="6687"/>
            </w:tblGrid>
            <w:tr w:rsidR="0042428B" w:rsidRPr="003A273A" w14:paraId="127065FC" w14:textId="77777777" w:rsidTr="00456BE1">
              <w:trPr>
                <w:trHeight w:val="510"/>
                <w:jc w:val="center"/>
              </w:trPr>
              <w:tc>
                <w:tcPr>
                  <w:tcW w:w="383" w:type="dxa"/>
                  <w:tcBorders>
                    <w:top w:val="single" w:sz="4" w:space="0" w:color="auto"/>
                    <w:left w:val="single" w:sz="4" w:space="0" w:color="auto"/>
                    <w:bottom w:val="single" w:sz="4" w:space="0" w:color="auto"/>
                    <w:right w:val="single" w:sz="4" w:space="0" w:color="auto"/>
                  </w:tcBorders>
                  <w:vAlign w:val="center"/>
                  <w:hideMark/>
                </w:tcPr>
                <w:p w14:paraId="783DDED3" w14:textId="77777777" w:rsidR="0042428B" w:rsidRPr="003A273A" w:rsidRDefault="0042428B" w:rsidP="00456BE1">
                  <w:pPr>
                    <w:keepNext/>
                    <w:spacing w:line="276" w:lineRule="auto"/>
                    <w:ind w:left="423" w:hanging="423"/>
                    <w:rPr>
                      <w:rFonts w:ascii="Arial" w:hAnsi="Arial" w:cs="David"/>
                      <w:bCs/>
                      <w:sz w:val="22"/>
                      <w:szCs w:val="22"/>
                    </w:rPr>
                  </w:pPr>
                  <w:r w:rsidRPr="003A273A">
                    <w:rPr>
                      <w:rFonts w:ascii="Arial" w:hAnsi="Arial" w:cs="David"/>
                      <w:bCs/>
                      <w:sz w:val="22"/>
                      <w:szCs w:val="22"/>
                      <w:rtl/>
                    </w:rPr>
                    <w:t>2.</w:t>
                  </w:r>
                </w:p>
              </w:tc>
              <w:tc>
                <w:tcPr>
                  <w:tcW w:w="430" w:type="dxa"/>
                  <w:tcBorders>
                    <w:top w:val="single" w:sz="4" w:space="0" w:color="auto"/>
                    <w:left w:val="single" w:sz="4" w:space="0" w:color="auto"/>
                    <w:bottom w:val="single" w:sz="4" w:space="0" w:color="auto"/>
                    <w:right w:val="nil"/>
                  </w:tcBorders>
                  <w:vAlign w:val="center"/>
                  <w:hideMark/>
                </w:tcPr>
                <w:p w14:paraId="789A3B1C" w14:textId="16C3EB8A" w:rsidR="0042428B" w:rsidRPr="003A273A" w:rsidRDefault="00F31523" w:rsidP="00456BE1">
                  <w:pPr>
                    <w:keepNext/>
                    <w:spacing w:line="276" w:lineRule="auto"/>
                    <w:ind w:left="423" w:hanging="423"/>
                    <w:rPr>
                      <w:rFonts w:ascii="Arial" w:hAnsi="Arial" w:cs="David"/>
                      <w:bCs/>
                      <w:sz w:val="22"/>
                      <w:szCs w:val="22"/>
                    </w:rPr>
                  </w:pPr>
                  <w:r w:rsidRPr="003A273A">
                    <w:rPr>
                      <w:rFonts w:ascii="Arial" w:hAnsi="Arial" w:cs="David"/>
                      <w:sz w:val="22"/>
                      <w:szCs w:val="22"/>
                    </w:rPr>
                    <w:sym w:font="Wingdings" w:char="F072"/>
                  </w:r>
                  <w:r w:rsidR="0042428B" w:rsidRPr="003A273A">
                    <w:rPr>
                      <w:rFonts w:cs="David"/>
                      <w:sz w:val="22"/>
                      <w:szCs w:val="22"/>
                      <w:rtl/>
                    </w:rPr>
                    <w:t xml:space="preserve"> </w:t>
                  </w:r>
                  <w:r w:rsidR="0042428B" w:rsidRPr="003A273A">
                    <w:rPr>
                      <w:rFonts w:ascii="Arial" w:hAnsi="Arial" w:cs="David"/>
                      <w:b/>
                      <w:sz w:val="22"/>
                      <w:szCs w:val="22"/>
                      <w:rtl/>
                    </w:rPr>
                    <w:t xml:space="preserve">  </w:t>
                  </w:r>
                </w:p>
              </w:tc>
              <w:tc>
                <w:tcPr>
                  <w:tcW w:w="6687" w:type="dxa"/>
                  <w:tcBorders>
                    <w:top w:val="single" w:sz="4" w:space="0" w:color="auto"/>
                    <w:left w:val="nil"/>
                    <w:bottom w:val="single" w:sz="4" w:space="0" w:color="auto"/>
                    <w:right w:val="single" w:sz="4" w:space="0" w:color="auto"/>
                  </w:tcBorders>
                  <w:vAlign w:val="center"/>
                  <w:hideMark/>
                </w:tcPr>
                <w:p w14:paraId="4FDAA81E" w14:textId="77777777" w:rsidR="0042428B" w:rsidRPr="003A273A" w:rsidRDefault="0042428B" w:rsidP="00456BE1">
                  <w:pPr>
                    <w:keepNext/>
                    <w:spacing w:line="276" w:lineRule="auto"/>
                    <w:ind w:left="34"/>
                    <w:rPr>
                      <w:rFonts w:ascii="Arial" w:hAnsi="Arial" w:cs="David"/>
                      <w:bCs/>
                      <w:sz w:val="22"/>
                      <w:szCs w:val="22"/>
                    </w:rPr>
                  </w:pPr>
                  <w:r w:rsidRPr="003A273A">
                    <w:rPr>
                      <w:rFonts w:ascii="Arial" w:hAnsi="Arial" w:cs="David"/>
                      <w:b/>
                      <w:sz w:val="22"/>
                      <w:szCs w:val="22"/>
                      <w:rtl/>
                    </w:rPr>
                    <w:t>התקשרות ההמשך נעשתה בתוך 5 שנים ממועד עריכתה של ההתקשרות הראשונה</w:t>
                  </w:r>
                </w:p>
              </w:tc>
            </w:tr>
          </w:tbl>
          <w:p w14:paraId="7D053B47" w14:textId="77777777" w:rsidR="0042428B" w:rsidRPr="003A273A" w:rsidRDefault="0042428B" w:rsidP="00456BE1">
            <w:pPr>
              <w:spacing w:line="276" w:lineRule="auto"/>
              <w:rPr>
                <w:rFonts w:cs="David"/>
                <w:sz w:val="22"/>
                <w:szCs w:val="22"/>
              </w:rPr>
            </w:pPr>
          </w:p>
          <w:tbl>
            <w:tblPr>
              <w:bidiVisual/>
              <w:tblW w:w="7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
              <w:gridCol w:w="430"/>
              <w:gridCol w:w="6687"/>
            </w:tblGrid>
            <w:tr w:rsidR="0042428B" w:rsidRPr="003A273A" w14:paraId="6E230577" w14:textId="77777777" w:rsidTr="00456BE1">
              <w:trPr>
                <w:trHeight w:val="510"/>
                <w:jc w:val="center"/>
              </w:trPr>
              <w:tc>
                <w:tcPr>
                  <w:tcW w:w="383" w:type="dxa"/>
                  <w:tcBorders>
                    <w:top w:val="single" w:sz="4" w:space="0" w:color="auto"/>
                    <w:left w:val="single" w:sz="4" w:space="0" w:color="auto"/>
                    <w:bottom w:val="single" w:sz="4" w:space="0" w:color="auto"/>
                    <w:right w:val="single" w:sz="4" w:space="0" w:color="auto"/>
                  </w:tcBorders>
                  <w:vAlign w:val="center"/>
                  <w:hideMark/>
                </w:tcPr>
                <w:p w14:paraId="4CBFFE9D" w14:textId="77777777" w:rsidR="0042428B" w:rsidRPr="003A273A" w:rsidRDefault="0042428B" w:rsidP="00456BE1">
                  <w:pPr>
                    <w:keepNext/>
                    <w:spacing w:line="276" w:lineRule="auto"/>
                    <w:ind w:left="423" w:hanging="423"/>
                    <w:rPr>
                      <w:rFonts w:ascii="Arial" w:hAnsi="Arial" w:cs="David"/>
                      <w:bCs/>
                      <w:sz w:val="22"/>
                      <w:szCs w:val="22"/>
                    </w:rPr>
                  </w:pPr>
                  <w:r w:rsidRPr="003A273A">
                    <w:rPr>
                      <w:rFonts w:ascii="Arial" w:hAnsi="Arial" w:cs="David"/>
                      <w:bCs/>
                      <w:sz w:val="22"/>
                      <w:szCs w:val="22"/>
                      <w:rtl/>
                    </w:rPr>
                    <w:t>3.</w:t>
                  </w:r>
                </w:p>
              </w:tc>
              <w:tc>
                <w:tcPr>
                  <w:tcW w:w="430" w:type="dxa"/>
                  <w:tcBorders>
                    <w:top w:val="single" w:sz="4" w:space="0" w:color="auto"/>
                    <w:left w:val="single" w:sz="4" w:space="0" w:color="auto"/>
                    <w:bottom w:val="single" w:sz="4" w:space="0" w:color="auto"/>
                    <w:right w:val="nil"/>
                  </w:tcBorders>
                  <w:vAlign w:val="center"/>
                  <w:hideMark/>
                </w:tcPr>
                <w:p w14:paraId="7C97B58F" w14:textId="475B4B8C" w:rsidR="0042428B" w:rsidRPr="003A273A" w:rsidRDefault="00F31523" w:rsidP="00456BE1">
                  <w:pPr>
                    <w:keepNext/>
                    <w:spacing w:line="276" w:lineRule="auto"/>
                    <w:ind w:left="423" w:hanging="423"/>
                    <w:rPr>
                      <w:rFonts w:ascii="Arial" w:hAnsi="Arial" w:cs="David"/>
                      <w:sz w:val="22"/>
                      <w:szCs w:val="22"/>
                    </w:rPr>
                  </w:pPr>
                  <w:r w:rsidRPr="003A273A">
                    <w:rPr>
                      <w:rFonts w:ascii="Arial" w:hAnsi="Arial" w:cs="David"/>
                      <w:sz w:val="22"/>
                      <w:szCs w:val="22"/>
                    </w:rPr>
                    <w:sym w:font="Wingdings" w:char="F072"/>
                  </w:r>
                </w:p>
              </w:tc>
              <w:tc>
                <w:tcPr>
                  <w:tcW w:w="6687" w:type="dxa"/>
                  <w:tcBorders>
                    <w:top w:val="single" w:sz="4" w:space="0" w:color="auto"/>
                    <w:left w:val="nil"/>
                    <w:bottom w:val="single" w:sz="4" w:space="0" w:color="auto"/>
                    <w:right w:val="single" w:sz="4" w:space="0" w:color="auto"/>
                  </w:tcBorders>
                  <w:vAlign w:val="center"/>
                  <w:hideMark/>
                </w:tcPr>
                <w:p w14:paraId="631D17B2" w14:textId="77777777" w:rsidR="0042428B" w:rsidRPr="003A273A" w:rsidRDefault="0042428B" w:rsidP="00456BE1">
                  <w:pPr>
                    <w:keepNext/>
                    <w:spacing w:line="276" w:lineRule="auto"/>
                    <w:ind w:left="34"/>
                    <w:rPr>
                      <w:rFonts w:ascii="Arial" w:hAnsi="Arial" w:cs="David"/>
                      <w:b/>
                      <w:sz w:val="22"/>
                      <w:szCs w:val="22"/>
                    </w:rPr>
                  </w:pPr>
                  <w:r w:rsidRPr="003A273A">
                    <w:rPr>
                      <w:rFonts w:ascii="Arial" w:hAnsi="Arial" w:cs="David"/>
                      <w:b/>
                      <w:sz w:val="22"/>
                      <w:szCs w:val="22"/>
                      <w:rtl/>
                    </w:rPr>
                    <w:t>שוויין המצטבר של כל התקשרויות ההמשך שנעשו לאותה התקשרות ראשונה אינו עולה על שווי ההתקשרות הראשונה</w:t>
                  </w:r>
                </w:p>
              </w:tc>
            </w:tr>
          </w:tbl>
          <w:p w14:paraId="5095A575" w14:textId="77777777" w:rsidR="0042428B" w:rsidRPr="003A273A" w:rsidRDefault="0042428B" w:rsidP="00456BE1">
            <w:pPr>
              <w:spacing w:line="276" w:lineRule="auto"/>
              <w:rPr>
                <w:rFonts w:cs="David"/>
                <w:sz w:val="22"/>
                <w:szCs w:val="22"/>
              </w:rPr>
            </w:pPr>
          </w:p>
          <w:tbl>
            <w:tblPr>
              <w:bidiVisual/>
              <w:tblW w:w="7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
              <w:gridCol w:w="430"/>
              <w:gridCol w:w="6687"/>
            </w:tblGrid>
            <w:tr w:rsidR="0042428B" w:rsidRPr="003A273A" w14:paraId="3E4588EE" w14:textId="77777777" w:rsidTr="00456BE1">
              <w:trPr>
                <w:trHeight w:val="510"/>
                <w:jc w:val="center"/>
              </w:trPr>
              <w:tc>
                <w:tcPr>
                  <w:tcW w:w="383" w:type="dxa"/>
                  <w:tcBorders>
                    <w:top w:val="single" w:sz="4" w:space="0" w:color="auto"/>
                    <w:left w:val="single" w:sz="4" w:space="0" w:color="auto"/>
                    <w:bottom w:val="single" w:sz="4" w:space="0" w:color="auto"/>
                    <w:right w:val="single" w:sz="4" w:space="0" w:color="auto"/>
                  </w:tcBorders>
                  <w:vAlign w:val="center"/>
                  <w:hideMark/>
                </w:tcPr>
                <w:p w14:paraId="17F963D4" w14:textId="77777777" w:rsidR="0042428B" w:rsidRPr="003A273A" w:rsidRDefault="0042428B" w:rsidP="00456BE1">
                  <w:pPr>
                    <w:keepNext/>
                    <w:spacing w:line="276" w:lineRule="auto"/>
                    <w:ind w:left="423" w:hanging="423"/>
                    <w:rPr>
                      <w:rFonts w:ascii="Arial" w:hAnsi="Arial" w:cs="David"/>
                      <w:bCs/>
                      <w:sz w:val="22"/>
                      <w:szCs w:val="22"/>
                    </w:rPr>
                  </w:pPr>
                  <w:r w:rsidRPr="003A273A">
                    <w:rPr>
                      <w:rFonts w:ascii="Arial" w:hAnsi="Arial" w:cs="David"/>
                      <w:bCs/>
                      <w:sz w:val="22"/>
                      <w:szCs w:val="22"/>
                      <w:rtl/>
                    </w:rPr>
                    <w:t>4.</w:t>
                  </w:r>
                </w:p>
              </w:tc>
              <w:tc>
                <w:tcPr>
                  <w:tcW w:w="430" w:type="dxa"/>
                  <w:tcBorders>
                    <w:top w:val="single" w:sz="4" w:space="0" w:color="auto"/>
                    <w:left w:val="single" w:sz="4" w:space="0" w:color="auto"/>
                    <w:bottom w:val="single" w:sz="4" w:space="0" w:color="auto"/>
                    <w:right w:val="nil"/>
                  </w:tcBorders>
                  <w:vAlign w:val="center"/>
                  <w:hideMark/>
                </w:tcPr>
                <w:p w14:paraId="55778C30" w14:textId="5C9D9B38" w:rsidR="0042428B" w:rsidRPr="003A273A" w:rsidRDefault="00F31523" w:rsidP="00456BE1">
                  <w:pPr>
                    <w:keepNext/>
                    <w:spacing w:line="276" w:lineRule="auto"/>
                    <w:ind w:left="423" w:hanging="423"/>
                    <w:rPr>
                      <w:rFonts w:ascii="Arial" w:hAnsi="Arial" w:cs="David"/>
                      <w:sz w:val="22"/>
                      <w:szCs w:val="22"/>
                    </w:rPr>
                  </w:pPr>
                  <w:r w:rsidRPr="003A273A">
                    <w:rPr>
                      <w:rFonts w:ascii="Arial" w:hAnsi="Arial" w:cs="David"/>
                      <w:sz w:val="22"/>
                      <w:szCs w:val="22"/>
                    </w:rPr>
                    <w:sym w:font="Wingdings" w:char="F072"/>
                  </w:r>
                </w:p>
              </w:tc>
              <w:tc>
                <w:tcPr>
                  <w:tcW w:w="6687" w:type="dxa"/>
                  <w:tcBorders>
                    <w:top w:val="single" w:sz="4" w:space="0" w:color="auto"/>
                    <w:left w:val="nil"/>
                    <w:bottom w:val="single" w:sz="4" w:space="0" w:color="auto"/>
                    <w:right w:val="single" w:sz="4" w:space="0" w:color="auto"/>
                  </w:tcBorders>
                  <w:vAlign w:val="center"/>
                  <w:hideMark/>
                </w:tcPr>
                <w:p w14:paraId="6649F4E9" w14:textId="77777777" w:rsidR="0042428B" w:rsidRPr="003A273A" w:rsidRDefault="0042428B" w:rsidP="00456BE1">
                  <w:pPr>
                    <w:keepNext/>
                    <w:spacing w:line="276" w:lineRule="auto"/>
                    <w:ind w:left="34"/>
                    <w:rPr>
                      <w:rFonts w:ascii="Arial" w:hAnsi="Arial" w:cs="David"/>
                      <w:b/>
                      <w:sz w:val="22"/>
                      <w:szCs w:val="22"/>
                    </w:rPr>
                  </w:pPr>
                  <w:r w:rsidRPr="003A273A">
                    <w:rPr>
                      <w:rFonts w:ascii="Arial" w:hAnsi="Arial" w:cs="David"/>
                      <w:b/>
                      <w:sz w:val="22"/>
                      <w:szCs w:val="22"/>
                      <w:rtl/>
                    </w:rPr>
                    <w:t>שוויין המצטבר של כל התקשרויות ההמשך שנעשו לאותה התקשרות ראשונה, לרבות התקשרות ההמשך הנוכחית, אינו עולה על 2,500,000 ₪</w:t>
                  </w:r>
                </w:p>
              </w:tc>
            </w:tr>
          </w:tbl>
          <w:p w14:paraId="0CA2D6B9" w14:textId="77777777" w:rsidR="0042428B" w:rsidRPr="003A273A" w:rsidRDefault="0042428B" w:rsidP="00456BE1">
            <w:pPr>
              <w:spacing w:line="276" w:lineRule="auto"/>
              <w:rPr>
                <w:rFonts w:cs="David"/>
                <w:sz w:val="22"/>
                <w:szCs w:val="22"/>
              </w:rPr>
            </w:pPr>
          </w:p>
          <w:tbl>
            <w:tblPr>
              <w:bidiVisual/>
              <w:tblW w:w="7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
              <w:gridCol w:w="430"/>
              <w:gridCol w:w="2554"/>
              <w:gridCol w:w="567"/>
              <w:gridCol w:w="425"/>
              <w:gridCol w:w="3141"/>
            </w:tblGrid>
            <w:tr w:rsidR="0042428B" w:rsidRPr="003A273A" w14:paraId="45B486CD" w14:textId="77777777" w:rsidTr="00456BE1">
              <w:trPr>
                <w:trHeight w:val="510"/>
                <w:jc w:val="center"/>
              </w:trPr>
              <w:tc>
                <w:tcPr>
                  <w:tcW w:w="383" w:type="dxa"/>
                  <w:vMerge w:val="restart"/>
                  <w:tcBorders>
                    <w:top w:val="single" w:sz="4" w:space="0" w:color="auto"/>
                    <w:left w:val="single" w:sz="4" w:space="0" w:color="auto"/>
                    <w:bottom w:val="single" w:sz="4" w:space="0" w:color="auto"/>
                    <w:right w:val="single" w:sz="4" w:space="0" w:color="auto"/>
                  </w:tcBorders>
                  <w:vAlign w:val="center"/>
                  <w:hideMark/>
                </w:tcPr>
                <w:p w14:paraId="5E143CE4" w14:textId="77777777" w:rsidR="0042428B" w:rsidRPr="003A273A" w:rsidRDefault="0042428B" w:rsidP="00456BE1">
                  <w:pPr>
                    <w:keepNext/>
                    <w:spacing w:line="276" w:lineRule="auto"/>
                    <w:ind w:left="423" w:hanging="423"/>
                    <w:rPr>
                      <w:rFonts w:ascii="Arial" w:hAnsi="Arial" w:cs="David"/>
                      <w:bCs/>
                      <w:sz w:val="22"/>
                      <w:szCs w:val="22"/>
                    </w:rPr>
                  </w:pPr>
                  <w:r w:rsidRPr="003A273A">
                    <w:rPr>
                      <w:rFonts w:ascii="Arial" w:hAnsi="Arial" w:cs="David"/>
                      <w:bCs/>
                      <w:sz w:val="22"/>
                      <w:szCs w:val="22"/>
                      <w:rtl/>
                    </w:rPr>
                    <w:t>5.</w:t>
                  </w:r>
                </w:p>
              </w:tc>
              <w:tc>
                <w:tcPr>
                  <w:tcW w:w="430" w:type="dxa"/>
                  <w:tcBorders>
                    <w:top w:val="single" w:sz="4" w:space="0" w:color="auto"/>
                    <w:left w:val="single" w:sz="4" w:space="0" w:color="auto"/>
                    <w:bottom w:val="single" w:sz="4" w:space="0" w:color="auto"/>
                    <w:right w:val="nil"/>
                  </w:tcBorders>
                  <w:vAlign w:val="center"/>
                  <w:hideMark/>
                </w:tcPr>
                <w:p w14:paraId="4970CDD2" w14:textId="507ADDC3" w:rsidR="0042428B" w:rsidRPr="003A273A" w:rsidRDefault="00F31523" w:rsidP="00456BE1">
                  <w:pPr>
                    <w:keepNext/>
                    <w:spacing w:line="276" w:lineRule="auto"/>
                    <w:ind w:left="423" w:hanging="423"/>
                    <w:rPr>
                      <w:rFonts w:ascii="Arial" w:hAnsi="Arial" w:cs="David"/>
                      <w:sz w:val="22"/>
                      <w:szCs w:val="22"/>
                    </w:rPr>
                  </w:pPr>
                  <w:r w:rsidRPr="003A273A">
                    <w:rPr>
                      <w:rFonts w:ascii="Arial" w:hAnsi="Arial" w:cs="David"/>
                      <w:sz w:val="22"/>
                      <w:szCs w:val="22"/>
                    </w:rPr>
                    <w:sym w:font="Wingdings" w:char="F072"/>
                  </w:r>
                </w:p>
              </w:tc>
              <w:tc>
                <w:tcPr>
                  <w:tcW w:w="2554" w:type="dxa"/>
                  <w:tcBorders>
                    <w:top w:val="single" w:sz="4" w:space="0" w:color="auto"/>
                    <w:left w:val="nil"/>
                    <w:bottom w:val="single" w:sz="4" w:space="0" w:color="auto"/>
                    <w:right w:val="single" w:sz="4" w:space="0" w:color="auto"/>
                  </w:tcBorders>
                  <w:vAlign w:val="center"/>
                  <w:hideMark/>
                </w:tcPr>
                <w:p w14:paraId="0794C6B6" w14:textId="77777777" w:rsidR="0042428B" w:rsidRPr="003A273A" w:rsidRDefault="0042428B" w:rsidP="00456BE1">
                  <w:pPr>
                    <w:keepNext/>
                    <w:spacing w:line="276" w:lineRule="auto"/>
                    <w:rPr>
                      <w:rFonts w:ascii="Arial" w:hAnsi="Arial" w:cs="David"/>
                      <w:b/>
                      <w:sz w:val="22"/>
                      <w:szCs w:val="22"/>
                      <w:rtl/>
                    </w:rPr>
                  </w:pPr>
                  <w:r w:rsidRPr="003A273A">
                    <w:rPr>
                      <w:rFonts w:ascii="Arial" w:hAnsi="Arial" w:cs="David"/>
                      <w:b/>
                      <w:sz w:val="22"/>
                      <w:szCs w:val="22"/>
                      <w:rtl/>
                    </w:rPr>
                    <w:t>ב-12 החודשים שקדמו למועד עריכת התקשרות ההמשך לא בוצעה התקשרות המשך להתקשרות הראשונה</w:t>
                  </w:r>
                </w:p>
              </w:tc>
              <w:tc>
                <w:tcPr>
                  <w:tcW w:w="567" w:type="dxa"/>
                  <w:tcBorders>
                    <w:top w:val="single" w:sz="4" w:space="0" w:color="auto"/>
                    <w:left w:val="single" w:sz="4" w:space="0" w:color="auto"/>
                    <w:bottom w:val="single" w:sz="4" w:space="0" w:color="auto"/>
                    <w:right w:val="single" w:sz="4" w:space="0" w:color="auto"/>
                  </w:tcBorders>
                  <w:vAlign w:val="center"/>
                  <w:hideMark/>
                </w:tcPr>
                <w:p w14:paraId="7197EA4A" w14:textId="77777777" w:rsidR="0042428B" w:rsidRPr="003A273A" w:rsidRDefault="0042428B" w:rsidP="00456BE1">
                  <w:pPr>
                    <w:keepNext/>
                    <w:spacing w:line="276" w:lineRule="auto"/>
                    <w:ind w:left="32"/>
                    <w:jc w:val="center"/>
                    <w:rPr>
                      <w:rFonts w:ascii="Arial" w:hAnsi="Arial" w:cs="David"/>
                      <w:b/>
                      <w:sz w:val="22"/>
                      <w:szCs w:val="22"/>
                    </w:rPr>
                  </w:pPr>
                  <w:r w:rsidRPr="003A273A">
                    <w:rPr>
                      <w:rFonts w:ascii="Arial" w:hAnsi="Arial" w:cs="David"/>
                      <w:b/>
                      <w:sz w:val="22"/>
                      <w:szCs w:val="22"/>
                      <w:rtl/>
                    </w:rPr>
                    <w:t>או</w:t>
                  </w:r>
                </w:p>
              </w:tc>
              <w:tc>
                <w:tcPr>
                  <w:tcW w:w="425" w:type="dxa"/>
                  <w:tcBorders>
                    <w:top w:val="single" w:sz="4" w:space="0" w:color="auto"/>
                    <w:left w:val="single" w:sz="4" w:space="0" w:color="auto"/>
                    <w:bottom w:val="single" w:sz="4" w:space="0" w:color="auto"/>
                    <w:right w:val="nil"/>
                  </w:tcBorders>
                  <w:vAlign w:val="center"/>
                  <w:hideMark/>
                </w:tcPr>
                <w:p w14:paraId="6C03FF3C" w14:textId="77777777" w:rsidR="0042428B" w:rsidRPr="003A273A" w:rsidRDefault="0042428B" w:rsidP="00456BE1">
                  <w:pPr>
                    <w:keepNext/>
                    <w:spacing w:line="276" w:lineRule="auto"/>
                    <w:ind w:left="317" w:hanging="285"/>
                    <w:rPr>
                      <w:rFonts w:ascii="Arial" w:hAnsi="Arial" w:cs="David"/>
                      <w:sz w:val="22"/>
                      <w:szCs w:val="22"/>
                      <w:rtl/>
                    </w:rPr>
                  </w:pPr>
                  <w:r w:rsidRPr="003A273A">
                    <w:rPr>
                      <w:rFonts w:ascii="Arial" w:hAnsi="Arial" w:cs="David"/>
                      <w:sz w:val="22"/>
                      <w:szCs w:val="22"/>
                    </w:rPr>
                    <w:sym w:font="Wingdings" w:char="F072"/>
                  </w:r>
                </w:p>
                <w:p w14:paraId="70637F6E" w14:textId="77777777" w:rsidR="0042428B" w:rsidRPr="003A273A" w:rsidRDefault="0042428B" w:rsidP="00456BE1">
                  <w:pPr>
                    <w:keepNext/>
                    <w:spacing w:line="276" w:lineRule="auto"/>
                    <w:ind w:left="317" w:hanging="285"/>
                    <w:rPr>
                      <w:rFonts w:ascii="Arial" w:hAnsi="Arial" w:cs="David"/>
                      <w:sz w:val="22"/>
                      <w:szCs w:val="22"/>
                      <w:rtl/>
                    </w:rPr>
                  </w:pPr>
                </w:p>
              </w:tc>
              <w:tc>
                <w:tcPr>
                  <w:tcW w:w="3141" w:type="dxa"/>
                  <w:tcBorders>
                    <w:top w:val="single" w:sz="4" w:space="0" w:color="auto"/>
                    <w:left w:val="nil"/>
                    <w:bottom w:val="single" w:sz="4" w:space="0" w:color="auto"/>
                    <w:right w:val="single" w:sz="4" w:space="0" w:color="auto"/>
                  </w:tcBorders>
                  <w:vAlign w:val="center"/>
                  <w:hideMark/>
                </w:tcPr>
                <w:p w14:paraId="341C88B0" w14:textId="77777777" w:rsidR="0042428B" w:rsidRPr="003A273A" w:rsidRDefault="0042428B" w:rsidP="00456BE1">
                  <w:pPr>
                    <w:keepNext/>
                    <w:spacing w:line="276" w:lineRule="auto"/>
                    <w:ind w:left="34"/>
                    <w:rPr>
                      <w:rFonts w:ascii="Arial" w:hAnsi="Arial" w:cs="David"/>
                      <w:b/>
                      <w:sz w:val="22"/>
                      <w:szCs w:val="22"/>
                    </w:rPr>
                  </w:pPr>
                  <w:r w:rsidRPr="003A273A">
                    <w:rPr>
                      <w:rFonts w:ascii="Arial" w:hAnsi="Arial" w:cs="David"/>
                      <w:b/>
                      <w:sz w:val="22"/>
                      <w:szCs w:val="22"/>
                      <w:rtl/>
                    </w:rPr>
                    <w:t>ב-12 החודשים שקדמו למועד עריכת התקשרות ההמשך לא בוצעה התקשרות המשך להתקשרות אחרת עם אותו ספק באותו עניין</w:t>
                  </w:r>
                </w:p>
              </w:tc>
            </w:tr>
            <w:tr w:rsidR="0042428B" w:rsidRPr="003A273A" w14:paraId="58CC137D" w14:textId="77777777" w:rsidTr="00456BE1">
              <w:trPr>
                <w:trHeight w:val="279"/>
                <w:jc w:val="center"/>
              </w:trPr>
              <w:tc>
                <w:tcPr>
                  <w:tcW w:w="383" w:type="dxa"/>
                  <w:vMerge/>
                  <w:tcBorders>
                    <w:top w:val="single" w:sz="4" w:space="0" w:color="auto"/>
                    <w:left w:val="single" w:sz="4" w:space="0" w:color="auto"/>
                    <w:bottom w:val="single" w:sz="4" w:space="0" w:color="auto"/>
                    <w:right w:val="single" w:sz="4" w:space="0" w:color="auto"/>
                  </w:tcBorders>
                  <w:vAlign w:val="center"/>
                  <w:hideMark/>
                </w:tcPr>
                <w:p w14:paraId="39A44F86" w14:textId="77777777" w:rsidR="0042428B" w:rsidRPr="003A273A" w:rsidRDefault="0042428B" w:rsidP="00456BE1">
                  <w:pPr>
                    <w:bidi w:val="0"/>
                    <w:spacing w:line="276" w:lineRule="auto"/>
                    <w:rPr>
                      <w:rFonts w:ascii="Arial" w:hAnsi="Arial" w:cs="David"/>
                      <w:bCs/>
                      <w:sz w:val="22"/>
                      <w:szCs w:val="22"/>
                    </w:rPr>
                  </w:pPr>
                </w:p>
              </w:tc>
              <w:tc>
                <w:tcPr>
                  <w:tcW w:w="7117" w:type="dxa"/>
                  <w:gridSpan w:val="5"/>
                  <w:tcBorders>
                    <w:top w:val="single" w:sz="4" w:space="0" w:color="auto"/>
                    <w:left w:val="single" w:sz="4" w:space="0" w:color="auto"/>
                    <w:bottom w:val="single" w:sz="4" w:space="0" w:color="auto"/>
                    <w:right w:val="single" w:sz="4" w:space="0" w:color="auto"/>
                  </w:tcBorders>
                  <w:vAlign w:val="center"/>
                  <w:hideMark/>
                </w:tcPr>
                <w:p w14:paraId="6F8B947B" w14:textId="77777777" w:rsidR="0042428B" w:rsidRPr="003A273A" w:rsidRDefault="0042428B" w:rsidP="00456BE1">
                  <w:pPr>
                    <w:keepNext/>
                    <w:spacing w:line="276" w:lineRule="auto"/>
                    <w:ind w:left="34"/>
                    <w:rPr>
                      <w:rFonts w:ascii="Arial" w:hAnsi="Arial" w:cs="David"/>
                      <w:bCs/>
                      <w:sz w:val="22"/>
                      <w:szCs w:val="22"/>
                    </w:rPr>
                  </w:pPr>
                  <w:r w:rsidRPr="003A273A">
                    <w:rPr>
                      <w:rFonts w:ascii="Arial" w:hAnsi="Arial" w:cs="David"/>
                      <w:bCs/>
                      <w:sz w:val="22"/>
                      <w:szCs w:val="22"/>
                      <w:rtl/>
                    </w:rPr>
                    <w:t>וכן</w:t>
                  </w:r>
                </w:p>
              </w:tc>
            </w:tr>
            <w:tr w:rsidR="0042428B" w:rsidRPr="00463229" w14:paraId="0422AF6B" w14:textId="77777777" w:rsidTr="00456BE1">
              <w:trPr>
                <w:trHeight w:val="510"/>
                <w:jc w:val="center"/>
              </w:trPr>
              <w:tc>
                <w:tcPr>
                  <w:tcW w:w="383" w:type="dxa"/>
                  <w:vMerge/>
                  <w:tcBorders>
                    <w:top w:val="single" w:sz="4" w:space="0" w:color="auto"/>
                    <w:left w:val="single" w:sz="4" w:space="0" w:color="auto"/>
                    <w:bottom w:val="single" w:sz="4" w:space="0" w:color="auto"/>
                    <w:right w:val="single" w:sz="4" w:space="0" w:color="auto"/>
                  </w:tcBorders>
                  <w:vAlign w:val="center"/>
                  <w:hideMark/>
                </w:tcPr>
                <w:p w14:paraId="28149653" w14:textId="77777777" w:rsidR="0042428B" w:rsidRPr="003A273A" w:rsidRDefault="0042428B" w:rsidP="00456BE1">
                  <w:pPr>
                    <w:bidi w:val="0"/>
                    <w:spacing w:line="276" w:lineRule="auto"/>
                    <w:rPr>
                      <w:rFonts w:ascii="Arial" w:hAnsi="Arial" w:cs="David"/>
                      <w:bCs/>
                      <w:sz w:val="22"/>
                      <w:szCs w:val="22"/>
                    </w:rPr>
                  </w:pPr>
                </w:p>
              </w:tc>
              <w:tc>
                <w:tcPr>
                  <w:tcW w:w="430" w:type="dxa"/>
                  <w:tcBorders>
                    <w:top w:val="single" w:sz="4" w:space="0" w:color="auto"/>
                    <w:left w:val="single" w:sz="4" w:space="0" w:color="auto"/>
                    <w:bottom w:val="single" w:sz="4" w:space="0" w:color="auto"/>
                    <w:right w:val="nil"/>
                  </w:tcBorders>
                  <w:vAlign w:val="center"/>
                  <w:hideMark/>
                </w:tcPr>
                <w:p w14:paraId="38D7C7EB" w14:textId="047648F3" w:rsidR="0042428B" w:rsidRPr="003A273A" w:rsidRDefault="00F31523" w:rsidP="00456BE1">
                  <w:pPr>
                    <w:keepNext/>
                    <w:spacing w:line="276" w:lineRule="auto"/>
                    <w:ind w:left="423" w:hanging="423"/>
                    <w:rPr>
                      <w:rFonts w:ascii="Arial" w:hAnsi="Arial" w:cs="David"/>
                      <w:sz w:val="22"/>
                      <w:szCs w:val="22"/>
                    </w:rPr>
                  </w:pPr>
                  <w:r w:rsidRPr="003A273A">
                    <w:rPr>
                      <w:rFonts w:ascii="Arial" w:hAnsi="Arial" w:cs="David"/>
                      <w:sz w:val="22"/>
                      <w:szCs w:val="22"/>
                    </w:rPr>
                    <w:sym w:font="Wingdings" w:char="F072"/>
                  </w:r>
                </w:p>
              </w:tc>
              <w:tc>
                <w:tcPr>
                  <w:tcW w:w="6687" w:type="dxa"/>
                  <w:gridSpan w:val="4"/>
                  <w:tcBorders>
                    <w:top w:val="single" w:sz="4" w:space="0" w:color="auto"/>
                    <w:left w:val="nil"/>
                    <w:bottom w:val="single" w:sz="4" w:space="0" w:color="auto"/>
                    <w:right w:val="single" w:sz="4" w:space="0" w:color="auto"/>
                  </w:tcBorders>
                  <w:vAlign w:val="center"/>
                  <w:hideMark/>
                </w:tcPr>
                <w:p w14:paraId="491D4D13" w14:textId="77777777" w:rsidR="0042428B" w:rsidRPr="00463229" w:rsidRDefault="0042428B" w:rsidP="00456BE1">
                  <w:pPr>
                    <w:keepNext/>
                    <w:spacing w:line="276" w:lineRule="auto"/>
                    <w:ind w:left="34"/>
                    <w:rPr>
                      <w:rFonts w:ascii="Arial" w:hAnsi="Arial" w:cs="David"/>
                      <w:b/>
                      <w:sz w:val="22"/>
                      <w:szCs w:val="22"/>
                    </w:rPr>
                  </w:pPr>
                  <w:r w:rsidRPr="003A273A">
                    <w:rPr>
                      <w:rFonts w:ascii="Arial" w:hAnsi="Arial" w:cs="David"/>
                      <w:b/>
                      <w:sz w:val="22"/>
                      <w:szCs w:val="22"/>
                      <w:rtl/>
                    </w:rPr>
                    <w:t>לא פוצלה התקשרות ההמשך מהתקשרות ראשונה או מהתקשרות אחרת עם אותו ספק כאמור, אם הסיבה לפיצול היא הימנעות מעריכת מכרז</w:t>
                  </w:r>
                </w:p>
              </w:tc>
            </w:tr>
          </w:tbl>
          <w:p w14:paraId="41B0435C" w14:textId="77777777" w:rsidR="0042428B" w:rsidRPr="00492714" w:rsidRDefault="0042428B" w:rsidP="00456BE1">
            <w:pPr>
              <w:keepNext/>
              <w:spacing w:line="360" w:lineRule="auto"/>
              <w:rPr>
                <w:rFonts w:ascii="Arial" w:hAnsi="Arial" w:cs="David"/>
                <w:color w:val="000000"/>
                <w:szCs w:val="24"/>
              </w:rPr>
            </w:pPr>
            <w:r w:rsidRPr="00492714">
              <w:rPr>
                <w:rFonts w:ascii="Arial" w:hAnsi="Arial" w:cs="David"/>
                <w:color w:val="000000"/>
                <w:szCs w:val="24"/>
                <w:rtl/>
              </w:rPr>
              <w:t xml:space="preserve">  </w:t>
            </w:r>
          </w:p>
        </w:tc>
      </w:tr>
      <w:tr w:rsidR="0042428B" w:rsidRPr="00492714" w14:paraId="6F6EF55E" w14:textId="77777777" w:rsidTr="00456BE1">
        <w:trPr>
          <w:cantSplit/>
          <w:trHeight w:val="1605"/>
        </w:trPr>
        <w:tc>
          <w:tcPr>
            <w:tcW w:w="434" w:type="dxa"/>
            <w:vMerge/>
            <w:tcBorders>
              <w:top w:val="single" w:sz="4" w:space="0" w:color="auto"/>
              <w:left w:val="single" w:sz="4" w:space="0" w:color="auto"/>
              <w:bottom w:val="single" w:sz="4" w:space="0" w:color="auto"/>
              <w:right w:val="single" w:sz="4" w:space="0" w:color="auto"/>
            </w:tcBorders>
            <w:vAlign w:val="center"/>
            <w:hideMark/>
          </w:tcPr>
          <w:p w14:paraId="183C6040" w14:textId="77777777" w:rsidR="0042428B" w:rsidRPr="00492714" w:rsidRDefault="0042428B" w:rsidP="00456BE1">
            <w:pPr>
              <w:bidi w:val="0"/>
              <w:spacing w:line="360" w:lineRule="auto"/>
              <w:rPr>
                <w:rFonts w:ascii="Arial" w:hAnsi="Arial" w:cs="David"/>
                <w:color w:val="000000"/>
                <w:szCs w:val="24"/>
              </w:rPr>
            </w:pPr>
          </w:p>
        </w:tc>
        <w:tc>
          <w:tcPr>
            <w:tcW w:w="1517"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5F452FE5" w14:textId="77777777" w:rsidR="0042428B" w:rsidRPr="00492714" w:rsidRDefault="0042428B" w:rsidP="00456BE1">
            <w:pPr>
              <w:spacing w:before="120" w:after="120" w:line="276" w:lineRule="auto"/>
              <w:rPr>
                <w:rFonts w:ascii="Arial" w:hAnsi="Arial" w:cs="David"/>
                <w:b/>
                <w:szCs w:val="24"/>
              </w:rPr>
            </w:pPr>
            <w:r w:rsidRPr="00463229">
              <w:rPr>
                <w:rFonts w:ascii="Arial" w:hAnsi="Arial" w:cs="David"/>
                <w:b/>
                <w:sz w:val="22"/>
                <w:szCs w:val="22"/>
                <w:rtl/>
              </w:rPr>
              <w:t>התקשרות בסמכות ועדת הפטור המשרדית</w:t>
            </w:r>
          </w:p>
        </w:tc>
        <w:tc>
          <w:tcPr>
            <w:tcW w:w="7479" w:type="dxa"/>
            <w:vMerge/>
            <w:tcBorders>
              <w:top w:val="single" w:sz="4" w:space="0" w:color="auto"/>
              <w:left w:val="single" w:sz="4" w:space="0" w:color="auto"/>
              <w:bottom w:val="single" w:sz="4" w:space="0" w:color="auto"/>
              <w:right w:val="single" w:sz="4" w:space="0" w:color="auto"/>
            </w:tcBorders>
            <w:vAlign w:val="center"/>
            <w:hideMark/>
          </w:tcPr>
          <w:p w14:paraId="7C4B4A51" w14:textId="77777777" w:rsidR="0042428B" w:rsidRPr="00492714" w:rsidRDefault="0042428B" w:rsidP="00456BE1">
            <w:pPr>
              <w:bidi w:val="0"/>
              <w:spacing w:line="360" w:lineRule="auto"/>
              <w:rPr>
                <w:rFonts w:ascii="Arial" w:hAnsi="Arial" w:cs="David"/>
                <w:color w:val="000000"/>
                <w:szCs w:val="24"/>
              </w:rPr>
            </w:pPr>
          </w:p>
        </w:tc>
      </w:tr>
      <w:tr w:rsidR="0042428B" w:rsidRPr="00492714" w14:paraId="3864295D" w14:textId="77777777" w:rsidTr="00456BE1">
        <w:trPr>
          <w:cantSplit/>
          <w:trHeight w:val="406"/>
        </w:trPr>
        <w:tc>
          <w:tcPr>
            <w:tcW w:w="434" w:type="dxa"/>
            <w:vMerge/>
            <w:tcBorders>
              <w:top w:val="single" w:sz="4" w:space="0" w:color="auto"/>
              <w:left w:val="single" w:sz="4" w:space="0" w:color="auto"/>
              <w:bottom w:val="single" w:sz="4" w:space="0" w:color="auto"/>
              <w:right w:val="single" w:sz="4" w:space="0" w:color="auto"/>
            </w:tcBorders>
            <w:vAlign w:val="center"/>
            <w:hideMark/>
          </w:tcPr>
          <w:p w14:paraId="0EC7FF61" w14:textId="77777777" w:rsidR="0042428B" w:rsidRPr="00492714" w:rsidRDefault="0042428B" w:rsidP="00456BE1">
            <w:pPr>
              <w:bidi w:val="0"/>
              <w:spacing w:line="360" w:lineRule="auto"/>
              <w:rPr>
                <w:rFonts w:ascii="Arial" w:hAnsi="Arial" w:cs="David"/>
                <w:color w:val="000000"/>
                <w:szCs w:val="24"/>
              </w:rPr>
            </w:pPr>
          </w:p>
        </w:tc>
        <w:tc>
          <w:tcPr>
            <w:tcW w:w="1517" w:type="dxa"/>
            <w:tcBorders>
              <w:top w:val="single" w:sz="4" w:space="0" w:color="auto"/>
              <w:left w:val="single" w:sz="4" w:space="0" w:color="auto"/>
              <w:bottom w:val="nil"/>
              <w:right w:val="single" w:sz="4" w:space="0" w:color="auto"/>
            </w:tcBorders>
            <w:shd w:val="clear" w:color="auto" w:fill="F2F2F2" w:themeFill="background1" w:themeFillShade="F2"/>
            <w:vAlign w:val="center"/>
            <w:hideMark/>
          </w:tcPr>
          <w:p w14:paraId="299CD2D4" w14:textId="77777777" w:rsidR="0042428B" w:rsidRPr="00492714" w:rsidRDefault="0042428B" w:rsidP="00456BE1">
            <w:pPr>
              <w:spacing w:before="120" w:after="120" w:line="360" w:lineRule="auto"/>
              <w:rPr>
                <w:rFonts w:ascii="Arial" w:hAnsi="Arial" w:cs="David"/>
                <w:b/>
                <w:szCs w:val="24"/>
                <w:rtl/>
              </w:rPr>
            </w:pPr>
            <w:r w:rsidRPr="00492714">
              <w:rPr>
                <w:rFonts w:ascii="Arial" w:hAnsi="Arial" w:cs="David"/>
                <w:b/>
                <w:szCs w:val="24"/>
              </w:rPr>
              <w:sym w:font="Wingdings" w:char="F072"/>
            </w:r>
          </w:p>
        </w:tc>
        <w:tc>
          <w:tcPr>
            <w:tcW w:w="7479" w:type="dxa"/>
            <w:vMerge w:val="restart"/>
            <w:tcBorders>
              <w:top w:val="single" w:sz="4" w:space="0" w:color="auto"/>
              <w:left w:val="single" w:sz="4" w:space="0" w:color="auto"/>
              <w:bottom w:val="single" w:sz="4" w:space="0" w:color="auto"/>
              <w:right w:val="single" w:sz="4" w:space="0" w:color="auto"/>
            </w:tcBorders>
            <w:vAlign w:val="center"/>
            <w:hideMark/>
          </w:tcPr>
          <w:p w14:paraId="0050D767" w14:textId="77777777" w:rsidR="0042428B" w:rsidRPr="00492714" w:rsidRDefault="0042428B" w:rsidP="00456BE1">
            <w:pPr>
              <w:keepNext/>
              <w:spacing w:before="120" w:after="120" w:line="276" w:lineRule="auto"/>
              <w:rPr>
                <w:rFonts w:ascii="Arial" w:hAnsi="Arial" w:cs="David"/>
                <w:color w:val="000000"/>
                <w:szCs w:val="24"/>
              </w:rPr>
            </w:pPr>
            <w:r w:rsidRPr="00463229">
              <w:rPr>
                <w:rFonts w:ascii="Arial" w:hAnsi="Arial" w:cs="David"/>
                <w:color w:val="000000"/>
                <w:sz w:val="22"/>
                <w:szCs w:val="22"/>
                <w:rtl/>
              </w:rPr>
              <w:t>הוועדה מחליטה לסווג את</w:t>
            </w:r>
            <w:r w:rsidRPr="00463229">
              <w:rPr>
                <w:rFonts w:ascii="Arial" w:hAnsi="Arial" w:cs="David"/>
                <w:color w:val="000000"/>
                <w:sz w:val="22"/>
                <w:szCs w:val="22"/>
              </w:rPr>
              <w:t xml:space="preserve"> </w:t>
            </w:r>
            <w:r w:rsidRPr="00463229">
              <w:rPr>
                <w:rFonts w:ascii="Arial" w:hAnsi="Arial" w:cs="David"/>
                <w:color w:val="000000"/>
                <w:sz w:val="22"/>
                <w:szCs w:val="22"/>
                <w:rtl/>
              </w:rPr>
              <w:t>ההתקשרות לפי תקנה</w:t>
            </w:r>
            <w:r w:rsidRPr="00463229">
              <w:rPr>
                <w:rFonts w:ascii="Arial" w:hAnsi="Arial" w:cs="David"/>
                <w:b/>
                <w:bCs/>
                <w:color w:val="000000"/>
                <w:sz w:val="22"/>
                <w:szCs w:val="22"/>
                <w:rtl/>
              </w:rPr>
              <w:t xml:space="preserve"> 3(4)(ב)(3)</w:t>
            </w:r>
          </w:p>
        </w:tc>
      </w:tr>
      <w:tr w:rsidR="0042428B" w:rsidRPr="00492714" w14:paraId="42DDC16E" w14:textId="77777777" w:rsidTr="00456BE1">
        <w:trPr>
          <w:cantSplit/>
          <w:trHeight w:val="802"/>
        </w:trPr>
        <w:tc>
          <w:tcPr>
            <w:tcW w:w="434" w:type="dxa"/>
            <w:vMerge/>
            <w:tcBorders>
              <w:top w:val="single" w:sz="4" w:space="0" w:color="auto"/>
              <w:left w:val="single" w:sz="4" w:space="0" w:color="auto"/>
              <w:bottom w:val="single" w:sz="4" w:space="0" w:color="auto"/>
              <w:right w:val="single" w:sz="4" w:space="0" w:color="auto"/>
            </w:tcBorders>
            <w:vAlign w:val="center"/>
            <w:hideMark/>
          </w:tcPr>
          <w:p w14:paraId="7593AF4C" w14:textId="77777777" w:rsidR="0042428B" w:rsidRPr="00492714" w:rsidRDefault="0042428B" w:rsidP="00456BE1">
            <w:pPr>
              <w:bidi w:val="0"/>
              <w:spacing w:line="360" w:lineRule="auto"/>
              <w:rPr>
                <w:rFonts w:ascii="Arial" w:hAnsi="Arial" w:cs="David"/>
                <w:color w:val="000000"/>
                <w:szCs w:val="24"/>
              </w:rPr>
            </w:pPr>
          </w:p>
        </w:tc>
        <w:tc>
          <w:tcPr>
            <w:tcW w:w="1517"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3DB8EF05" w14:textId="77777777" w:rsidR="0042428B" w:rsidRPr="007F2FB4" w:rsidRDefault="0042428B" w:rsidP="00456BE1">
            <w:pPr>
              <w:spacing w:before="120" w:after="120" w:line="276" w:lineRule="auto"/>
              <w:rPr>
                <w:rFonts w:ascii="Arial" w:hAnsi="Arial" w:cs="David"/>
                <w:b/>
                <w:sz w:val="22"/>
                <w:szCs w:val="22"/>
                <w:rtl/>
              </w:rPr>
            </w:pPr>
            <w:r w:rsidRPr="007F2FB4">
              <w:rPr>
                <w:rFonts w:ascii="Arial" w:hAnsi="Arial" w:cs="David"/>
                <w:b/>
                <w:sz w:val="22"/>
                <w:szCs w:val="22"/>
                <w:rtl/>
              </w:rPr>
              <w:t>התקשרות בסמכות החשב הכללי או נציגו</w:t>
            </w:r>
          </w:p>
        </w:tc>
        <w:tc>
          <w:tcPr>
            <w:tcW w:w="7479" w:type="dxa"/>
            <w:vMerge/>
            <w:tcBorders>
              <w:top w:val="single" w:sz="4" w:space="0" w:color="auto"/>
              <w:left w:val="single" w:sz="4" w:space="0" w:color="auto"/>
              <w:bottom w:val="single" w:sz="4" w:space="0" w:color="auto"/>
              <w:right w:val="single" w:sz="4" w:space="0" w:color="auto"/>
            </w:tcBorders>
            <w:vAlign w:val="center"/>
            <w:hideMark/>
          </w:tcPr>
          <w:p w14:paraId="7AB668C2" w14:textId="77777777" w:rsidR="0042428B" w:rsidRPr="007F2FB4" w:rsidRDefault="0042428B" w:rsidP="00456BE1">
            <w:pPr>
              <w:bidi w:val="0"/>
              <w:spacing w:line="276" w:lineRule="auto"/>
              <w:rPr>
                <w:rFonts w:ascii="Arial" w:hAnsi="Arial" w:cs="David"/>
                <w:color w:val="000000"/>
                <w:sz w:val="22"/>
                <w:szCs w:val="22"/>
              </w:rPr>
            </w:pPr>
          </w:p>
        </w:tc>
      </w:tr>
      <w:tr w:rsidR="0042428B" w:rsidRPr="00492714" w14:paraId="61DBB072" w14:textId="77777777" w:rsidTr="00456BE1">
        <w:trPr>
          <w:cantSplit/>
          <w:trHeight w:val="315"/>
        </w:trPr>
        <w:tc>
          <w:tcPr>
            <w:tcW w:w="434" w:type="dxa"/>
            <w:tcBorders>
              <w:top w:val="single" w:sz="4" w:space="0" w:color="auto"/>
              <w:left w:val="single" w:sz="4" w:space="0" w:color="auto"/>
              <w:bottom w:val="single" w:sz="4" w:space="0" w:color="auto"/>
              <w:right w:val="single" w:sz="4" w:space="0" w:color="auto"/>
            </w:tcBorders>
            <w:vAlign w:val="center"/>
            <w:hideMark/>
          </w:tcPr>
          <w:p w14:paraId="5052629D" w14:textId="77777777" w:rsidR="0042428B" w:rsidRPr="00492714" w:rsidRDefault="0042428B" w:rsidP="00456BE1">
            <w:pPr>
              <w:spacing w:before="120" w:after="120" w:line="360" w:lineRule="auto"/>
              <w:rPr>
                <w:rFonts w:ascii="Arial" w:hAnsi="Arial" w:cs="David"/>
                <w:color w:val="000000"/>
                <w:szCs w:val="24"/>
              </w:rPr>
            </w:pPr>
            <w:r w:rsidRPr="00492714">
              <w:rPr>
                <w:rFonts w:ascii="Arial" w:hAnsi="Arial" w:cs="David"/>
                <w:b/>
                <w:szCs w:val="24"/>
              </w:rPr>
              <w:sym w:font="Wingdings" w:char="F072"/>
            </w:r>
          </w:p>
        </w:tc>
        <w:tc>
          <w:tcPr>
            <w:tcW w:w="8996" w:type="dxa"/>
            <w:gridSpan w:val="2"/>
            <w:tcBorders>
              <w:top w:val="single" w:sz="4" w:space="0" w:color="auto"/>
              <w:left w:val="single" w:sz="4" w:space="0" w:color="auto"/>
              <w:bottom w:val="single" w:sz="4" w:space="0" w:color="auto"/>
              <w:right w:val="single" w:sz="4" w:space="0" w:color="auto"/>
            </w:tcBorders>
            <w:vAlign w:val="center"/>
            <w:hideMark/>
          </w:tcPr>
          <w:p w14:paraId="039E1015" w14:textId="77777777" w:rsidR="0042428B" w:rsidRPr="007F2FB4" w:rsidRDefault="0042428B" w:rsidP="00456BE1">
            <w:pPr>
              <w:spacing w:before="120" w:after="120" w:line="276" w:lineRule="auto"/>
              <w:rPr>
                <w:rFonts w:ascii="Arial" w:hAnsi="Arial" w:cs="David"/>
                <w:color w:val="000000"/>
                <w:sz w:val="22"/>
                <w:szCs w:val="22"/>
              </w:rPr>
            </w:pPr>
            <w:r w:rsidRPr="007F2FB4">
              <w:rPr>
                <w:rFonts w:ascii="Arial" w:hAnsi="Arial" w:cs="David"/>
                <w:color w:val="000000"/>
                <w:sz w:val="22"/>
                <w:szCs w:val="22"/>
                <w:rtl/>
              </w:rPr>
              <w:t>הוועדה מחליטה שלא</w:t>
            </w:r>
            <w:r w:rsidRPr="007F2FB4">
              <w:rPr>
                <w:rFonts w:ascii="Arial" w:hAnsi="Arial" w:cs="David"/>
                <w:color w:val="000000"/>
                <w:sz w:val="22"/>
                <w:szCs w:val="22"/>
              </w:rPr>
              <w:t xml:space="preserve"> </w:t>
            </w:r>
            <w:r w:rsidRPr="007F2FB4">
              <w:rPr>
                <w:rFonts w:ascii="Arial" w:hAnsi="Arial" w:cs="David"/>
                <w:color w:val="000000"/>
                <w:sz w:val="22"/>
                <w:szCs w:val="22"/>
                <w:rtl/>
              </w:rPr>
              <w:t>לאשר את הבקשה לסיווג</w:t>
            </w:r>
            <w:r w:rsidRPr="007F2FB4">
              <w:rPr>
                <w:rFonts w:ascii="Arial" w:hAnsi="Arial" w:cs="David"/>
                <w:color w:val="000000"/>
                <w:sz w:val="22"/>
                <w:szCs w:val="22"/>
              </w:rPr>
              <w:t xml:space="preserve"> </w:t>
            </w:r>
            <w:r w:rsidRPr="007F2FB4">
              <w:rPr>
                <w:rFonts w:ascii="Arial" w:hAnsi="Arial" w:cs="David"/>
                <w:color w:val="000000"/>
                <w:sz w:val="22"/>
                <w:szCs w:val="22"/>
                <w:rtl/>
              </w:rPr>
              <w:t>ההתקשרות בפטור ממכרז</w:t>
            </w:r>
          </w:p>
        </w:tc>
      </w:tr>
    </w:tbl>
    <w:p w14:paraId="709B18C0" w14:textId="77777777" w:rsidR="00186C8D" w:rsidRPr="00DD706F" w:rsidRDefault="00186C8D" w:rsidP="00F67B6D">
      <w:pPr>
        <w:pStyle w:val="a6"/>
        <w:spacing w:before="240"/>
        <w:ind w:left="-286"/>
        <w:jc w:val="both"/>
        <w:rPr>
          <w:rFonts w:asciiTheme="minorBidi" w:hAnsiTheme="minorBidi" w:cs="David"/>
          <w:color w:val="auto"/>
          <w:sz w:val="22"/>
          <w:szCs w:val="22"/>
          <w:rtl/>
        </w:rPr>
      </w:pPr>
      <w:r w:rsidRPr="00DD706F">
        <w:rPr>
          <w:rStyle w:val="Char0"/>
          <w:rFonts w:asciiTheme="minorBidi" w:hAnsiTheme="minorBidi" w:cs="David"/>
          <w:color w:val="auto"/>
          <w:sz w:val="22"/>
          <w:szCs w:val="22"/>
          <w:rtl/>
        </w:rPr>
        <w:t>תנאים לאישור הבקשה</w:t>
      </w:r>
      <w:r w:rsidRPr="00DD706F">
        <w:rPr>
          <w:rFonts w:asciiTheme="minorBidi" w:hAnsiTheme="minorBidi" w:cs="David"/>
          <w:color w:val="auto"/>
          <w:sz w:val="22"/>
          <w:szCs w:val="22"/>
          <w:rtl/>
        </w:rPr>
        <w:t xml:space="preserve"> (בהתאם לתקנה 9(ב) </w:t>
      </w:r>
      <w:proofErr w:type="spellStart"/>
      <w:r w:rsidRPr="00DD706F">
        <w:rPr>
          <w:rFonts w:asciiTheme="minorBidi" w:hAnsiTheme="minorBidi" w:cs="David"/>
          <w:color w:val="auto"/>
          <w:sz w:val="22"/>
          <w:szCs w:val="22"/>
          <w:rtl/>
        </w:rPr>
        <w:t>לתח"ם</w:t>
      </w:r>
      <w:proofErr w:type="spellEnd"/>
      <w:r w:rsidRPr="00DD706F">
        <w:rPr>
          <w:rFonts w:asciiTheme="minorBidi" w:hAnsiTheme="minorBidi" w:cs="David"/>
          <w:color w:val="auto"/>
          <w:sz w:val="22"/>
          <w:szCs w:val="22"/>
          <w:rtl/>
        </w:rPr>
        <w:t>):</w:t>
      </w:r>
    </w:p>
    <w:tbl>
      <w:tblPr>
        <w:bidiVisual/>
        <w:tblW w:w="5114" w:type="pct"/>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76"/>
      </w:tblGrid>
      <w:tr w:rsidR="00186C8D" w:rsidRPr="00DD706F" w14:paraId="7BAFF2B3" w14:textId="77777777" w:rsidTr="00186C8D">
        <w:trPr>
          <w:trHeight w:val="135"/>
        </w:trPr>
        <w:tc>
          <w:tcPr>
            <w:tcW w:w="5000" w:type="pct"/>
          </w:tcPr>
          <w:p w14:paraId="0911672E" w14:textId="77777777" w:rsidR="00186C8D" w:rsidRPr="00DD706F" w:rsidRDefault="00186C8D" w:rsidP="00F67B6D">
            <w:pPr>
              <w:keepNext/>
              <w:tabs>
                <w:tab w:val="left" w:pos="362"/>
              </w:tabs>
              <w:spacing w:line="360" w:lineRule="auto"/>
              <w:ind w:hanging="425"/>
              <w:jc w:val="both"/>
              <w:rPr>
                <w:rFonts w:asciiTheme="minorBidi" w:hAnsiTheme="minorBidi" w:cs="David"/>
                <w:sz w:val="22"/>
                <w:szCs w:val="22"/>
                <w:rtl/>
              </w:rPr>
            </w:pPr>
          </w:p>
        </w:tc>
      </w:tr>
    </w:tbl>
    <w:p w14:paraId="4E1B9EAB" w14:textId="77777777" w:rsidR="00186C8D" w:rsidRPr="00DD706F" w:rsidRDefault="00186C8D" w:rsidP="00F67B6D">
      <w:pPr>
        <w:pStyle w:val="a7"/>
        <w:keepNext/>
        <w:ind w:left="-286"/>
        <w:jc w:val="both"/>
        <w:rPr>
          <w:rFonts w:asciiTheme="minorBidi" w:hAnsiTheme="minorBidi" w:cs="David"/>
          <w:rtl/>
        </w:rPr>
      </w:pPr>
      <w:r w:rsidRPr="00DD706F">
        <w:rPr>
          <w:rFonts w:asciiTheme="minorBidi" w:hAnsiTheme="minorBidi" w:cs="David"/>
          <w:rtl/>
        </w:rPr>
        <w:t>אישור פרטי ההתקש</w:t>
      </w:r>
      <w:r w:rsidRPr="00DD706F">
        <w:rPr>
          <w:rStyle w:val="Char0"/>
          <w:rFonts w:asciiTheme="minorBidi" w:hAnsiTheme="minorBidi" w:cs="David"/>
          <w:b/>
          <w:rtl/>
        </w:rPr>
        <w:t>ר</w:t>
      </w:r>
      <w:r w:rsidRPr="00DD706F">
        <w:rPr>
          <w:rFonts w:asciiTheme="minorBidi" w:hAnsiTheme="minorBidi" w:cs="David"/>
          <w:rtl/>
        </w:rPr>
        <w:t>ות</w:t>
      </w:r>
    </w:p>
    <w:p w14:paraId="45159E0E" w14:textId="5432F951" w:rsidR="0042428B" w:rsidRPr="00A7111A" w:rsidRDefault="00F31523" w:rsidP="0042428B">
      <w:pPr>
        <w:spacing w:before="120" w:line="360" w:lineRule="auto"/>
        <w:rPr>
          <w:rFonts w:asciiTheme="minorBidi" w:hAnsiTheme="minorBidi" w:cs="David"/>
          <w:sz w:val="22"/>
          <w:szCs w:val="22"/>
          <w:rtl/>
        </w:rPr>
      </w:pPr>
      <w:r w:rsidRPr="003A273A">
        <w:rPr>
          <w:rFonts w:ascii="Arial" w:hAnsi="Arial" w:cs="David"/>
          <w:sz w:val="22"/>
          <w:szCs w:val="22"/>
        </w:rPr>
        <w:sym w:font="Wingdings" w:char="F072"/>
      </w:r>
      <w:r w:rsidR="0042428B">
        <w:rPr>
          <w:rFonts w:asciiTheme="minorBidi" w:hAnsiTheme="minorBidi" w:cs="David" w:hint="cs"/>
          <w:sz w:val="22"/>
          <w:szCs w:val="22"/>
          <w:rtl/>
        </w:rPr>
        <w:t xml:space="preserve"> </w:t>
      </w:r>
      <w:r w:rsidR="0042428B" w:rsidRPr="00A7111A">
        <w:rPr>
          <w:rFonts w:asciiTheme="minorBidi" w:hAnsiTheme="minorBidi" w:cs="David"/>
          <w:sz w:val="22"/>
          <w:szCs w:val="22"/>
          <w:rtl/>
        </w:rPr>
        <w:t xml:space="preserve">הוועדה מחליטה </w:t>
      </w:r>
      <w:r w:rsidR="00837F82">
        <w:rPr>
          <w:rFonts w:asciiTheme="minorBidi" w:hAnsiTheme="minorBidi" w:cs="David" w:hint="cs"/>
          <w:sz w:val="22"/>
          <w:szCs w:val="22"/>
          <w:rtl/>
        </w:rPr>
        <w:t xml:space="preserve">להמליץ לוועדת הפטור המשרדית </w:t>
      </w:r>
      <w:r w:rsidR="0042428B" w:rsidRPr="00A7111A">
        <w:rPr>
          <w:rFonts w:asciiTheme="minorBidi" w:hAnsiTheme="minorBidi" w:cs="David"/>
          <w:sz w:val="22"/>
          <w:szCs w:val="22"/>
          <w:rtl/>
        </w:rPr>
        <w:t xml:space="preserve">לאשר את פרטי ההתקשרות </w:t>
      </w:r>
      <w:r w:rsidR="0042428B" w:rsidRPr="00A7111A">
        <w:rPr>
          <w:rFonts w:asciiTheme="minorBidi" w:hAnsiTheme="minorBidi" w:cs="David" w:hint="cs"/>
          <w:sz w:val="22"/>
          <w:szCs w:val="22"/>
          <w:rtl/>
        </w:rPr>
        <w:t>באופן מלא</w:t>
      </w:r>
      <w:r w:rsidR="0042428B" w:rsidRPr="00A7111A">
        <w:rPr>
          <w:rFonts w:asciiTheme="minorBidi" w:hAnsiTheme="minorBidi" w:cs="David"/>
          <w:sz w:val="22"/>
          <w:szCs w:val="22"/>
          <w:rtl/>
        </w:rPr>
        <w:t>.</w:t>
      </w:r>
    </w:p>
    <w:p w14:paraId="695D4CC9" w14:textId="77777777" w:rsidR="0042428B" w:rsidRPr="00A7111A" w:rsidRDefault="0042428B" w:rsidP="0042428B">
      <w:pPr>
        <w:spacing w:after="120" w:line="360" w:lineRule="auto"/>
        <w:rPr>
          <w:rFonts w:asciiTheme="minorBidi" w:hAnsiTheme="minorBidi" w:cs="David"/>
          <w:sz w:val="22"/>
          <w:szCs w:val="22"/>
          <w:rtl/>
        </w:rPr>
      </w:pPr>
      <w:r w:rsidRPr="00A7111A">
        <w:rPr>
          <w:rFonts w:asciiTheme="minorBidi" w:hAnsiTheme="minorBidi" w:cs="David"/>
          <w:b/>
          <w:sz w:val="22"/>
          <w:szCs w:val="22"/>
        </w:rPr>
        <w:sym w:font="Wingdings" w:char="F072"/>
      </w:r>
      <w:r w:rsidRPr="00A7111A">
        <w:rPr>
          <w:rFonts w:asciiTheme="minorBidi" w:hAnsiTheme="minorBidi" w:cs="David"/>
          <w:b/>
          <w:sz w:val="22"/>
          <w:szCs w:val="22"/>
        </w:rPr>
        <w:t xml:space="preserve"> </w:t>
      </w:r>
      <w:r w:rsidRPr="00A7111A">
        <w:rPr>
          <w:rFonts w:asciiTheme="minorBidi" w:hAnsiTheme="minorBidi" w:cs="David"/>
          <w:sz w:val="22"/>
          <w:szCs w:val="22"/>
          <w:rtl/>
        </w:rPr>
        <w:t xml:space="preserve"> הוועדה מחליטה לאשר את פרטי ההתקשרות בשונה מבקשת היחידה, כמפורט להלן:</w:t>
      </w:r>
    </w:p>
    <w:tbl>
      <w:tblPr>
        <w:bidiVisual/>
        <w:tblW w:w="8637" w:type="dxa"/>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20"/>
        <w:gridCol w:w="2821"/>
        <w:gridCol w:w="2996"/>
      </w:tblGrid>
      <w:tr w:rsidR="0042428B" w:rsidRPr="00A7111A" w14:paraId="4EA8F969" w14:textId="77777777" w:rsidTr="00456BE1">
        <w:tc>
          <w:tcPr>
            <w:tcW w:w="2820" w:type="dxa"/>
            <w:shd w:val="clear" w:color="auto" w:fill="EEECE1"/>
          </w:tcPr>
          <w:p w14:paraId="3B57A2B9" w14:textId="77777777" w:rsidR="0042428B" w:rsidRPr="00A7111A" w:rsidRDefault="0042428B" w:rsidP="00456BE1">
            <w:pPr>
              <w:keepNext/>
              <w:spacing w:line="360" w:lineRule="auto"/>
              <w:jc w:val="center"/>
              <w:rPr>
                <w:rFonts w:asciiTheme="minorBidi" w:hAnsiTheme="minorBidi" w:cs="David"/>
                <w:b/>
                <w:bCs/>
                <w:sz w:val="22"/>
                <w:szCs w:val="22"/>
                <w:rtl/>
              </w:rPr>
            </w:pPr>
            <w:r w:rsidRPr="00A7111A">
              <w:rPr>
                <w:rFonts w:asciiTheme="minorBidi" w:hAnsiTheme="minorBidi" w:cs="David"/>
                <w:b/>
                <w:bCs/>
                <w:sz w:val="22"/>
                <w:szCs w:val="22"/>
                <w:rtl/>
              </w:rPr>
              <w:t>תאריך תחילת התקשרות</w:t>
            </w:r>
          </w:p>
        </w:tc>
        <w:tc>
          <w:tcPr>
            <w:tcW w:w="2821" w:type="dxa"/>
            <w:shd w:val="clear" w:color="auto" w:fill="EEECE1"/>
          </w:tcPr>
          <w:p w14:paraId="2C0A55AC" w14:textId="77777777" w:rsidR="0042428B" w:rsidRPr="00A7111A" w:rsidRDefault="0042428B" w:rsidP="00456BE1">
            <w:pPr>
              <w:spacing w:line="360" w:lineRule="auto"/>
              <w:jc w:val="center"/>
              <w:rPr>
                <w:rFonts w:asciiTheme="minorBidi" w:hAnsiTheme="minorBidi" w:cs="David"/>
                <w:b/>
                <w:bCs/>
                <w:sz w:val="22"/>
                <w:szCs w:val="22"/>
                <w:rtl/>
              </w:rPr>
            </w:pPr>
            <w:r w:rsidRPr="00A7111A">
              <w:rPr>
                <w:rFonts w:asciiTheme="minorBidi" w:hAnsiTheme="minorBidi" w:cs="David"/>
                <w:b/>
                <w:bCs/>
                <w:sz w:val="22"/>
                <w:szCs w:val="22"/>
                <w:rtl/>
              </w:rPr>
              <w:t>תאריך סיום התקשרות</w:t>
            </w:r>
          </w:p>
        </w:tc>
        <w:tc>
          <w:tcPr>
            <w:tcW w:w="2996" w:type="dxa"/>
            <w:shd w:val="clear" w:color="auto" w:fill="EEECE1"/>
          </w:tcPr>
          <w:p w14:paraId="23855F62" w14:textId="77777777" w:rsidR="0042428B" w:rsidRPr="00A7111A" w:rsidRDefault="0042428B" w:rsidP="00456BE1">
            <w:pPr>
              <w:spacing w:line="360" w:lineRule="auto"/>
              <w:rPr>
                <w:rFonts w:asciiTheme="minorBidi" w:hAnsiTheme="minorBidi" w:cs="David"/>
                <w:b/>
                <w:bCs/>
                <w:sz w:val="22"/>
                <w:szCs w:val="22"/>
                <w:rtl/>
              </w:rPr>
            </w:pPr>
            <w:r w:rsidRPr="00A7111A">
              <w:rPr>
                <w:rFonts w:asciiTheme="minorBidi" w:hAnsiTheme="minorBidi" w:cs="David"/>
                <w:b/>
                <w:bCs/>
                <w:sz w:val="22"/>
                <w:szCs w:val="22"/>
                <w:rtl/>
              </w:rPr>
              <w:t xml:space="preserve">שווי ההתקשרות </w:t>
            </w:r>
            <w:r w:rsidRPr="00A7111A">
              <w:rPr>
                <w:rFonts w:asciiTheme="minorBidi" w:hAnsiTheme="minorBidi" w:cs="David"/>
                <w:sz w:val="22"/>
                <w:szCs w:val="22"/>
                <w:rtl/>
              </w:rPr>
              <w:t>(בש"ח כולל מע"מ)</w:t>
            </w:r>
          </w:p>
        </w:tc>
      </w:tr>
      <w:tr w:rsidR="0042428B" w:rsidRPr="00A7111A" w14:paraId="27633E61" w14:textId="77777777" w:rsidTr="00456BE1">
        <w:tc>
          <w:tcPr>
            <w:tcW w:w="2820" w:type="dxa"/>
            <w:shd w:val="clear" w:color="auto" w:fill="auto"/>
          </w:tcPr>
          <w:p w14:paraId="4374FD92" w14:textId="77777777" w:rsidR="0042428B" w:rsidRPr="00A7111A" w:rsidRDefault="0042428B" w:rsidP="00456BE1">
            <w:pPr>
              <w:spacing w:line="360" w:lineRule="auto"/>
              <w:rPr>
                <w:rFonts w:asciiTheme="minorBidi" w:hAnsiTheme="minorBidi" w:cs="David"/>
                <w:sz w:val="22"/>
                <w:szCs w:val="22"/>
                <w:rtl/>
              </w:rPr>
            </w:pPr>
          </w:p>
        </w:tc>
        <w:tc>
          <w:tcPr>
            <w:tcW w:w="2821" w:type="dxa"/>
            <w:shd w:val="clear" w:color="auto" w:fill="auto"/>
          </w:tcPr>
          <w:p w14:paraId="7A30AE5D" w14:textId="77777777" w:rsidR="0042428B" w:rsidRPr="00A7111A" w:rsidRDefault="0042428B" w:rsidP="00456BE1">
            <w:pPr>
              <w:spacing w:line="360" w:lineRule="auto"/>
              <w:rPr>
                <w:rFonts w:asciiTheme="minorBidi" w:hAnsiTheme="minorBidi" w:cs="David"/>
                <w:sz w:val="22"/>
                <w:szCs w:val="22"/>
                <w:rtl/>
              </w:rPr>
            </w:pPr>
          </w:p>
        </w:tc>
        <w:tc>
          <w:tcPr>
            <w:tcW w:w="2996" w:type="dxa"/>
            <w:shd w:val="clear" w:color="auto" w:fill="FFFFFF"/>
          </w:tcPr>
          <w:p w14:paraId="389E2E4E" w14:textId="77777777" w:rsidR="0042428B" w:rsidRPr="00A7111A" w:rsidRDefault="0042428B" w:rsidP="00456BE1">
            <w:pPr>
              <w:spacing w:line="360" w:lineRule="auto"/>
              <w:rPr>
                <w:rFonts w:asciiTheme="minorBidi" w:hAnsiTheme="minorBidi" w:cs="David"/>
                <w:sz w:val="22"/>
                <w:szCs w:val="22"/>
                <w:rtl/>
              </w:rPr>
            </w:pPr>
          </w:p>
        </w:tc>
      </w:tr>
    </w:tbl>
    <w:p w14:paraId="257986AD" w14:textId="77777777" w:rsidR="00186C8D" w:rsidRPr="00DD706F" w:rsidRDefault="00186C8D" w:rsidP="00F67B6D">
      <w:pPr>
        <w:keepNext/>
        <w:spacing w:before="240" w:after="120" w:line="360" w:lineRule="auto"/>
        <w:ind w:left="-144"/>
        <w:jc w:val="both"/>
        <w:rPr>
          <w:rFonts w:asciiTheme="minorBidi" w:hAnsiTheme="minorBidi" w:cs="David"/>
          <w:bCs/>
          <w:sz w:val="22"/>
          <w:szCs w:val="22"/>
          <w:rtl/>
        </w:rPr>
      </w:pPr>
      <w:r w:rsidRPr="00DD706F">
        <w:rPr>
          <w:rFonts w:asciiTheme="minorBidi" w:hAnsiTheme="minorBidi" w:cs="David"/>
          <w:bCs/>
          <w:sz w:val="22"/>
          <w:szCs w:val="22"/>
          <w:rtl/>
        </w:rPr>
        <w:t>פרסום החלטה על התקשרות בפטור</w:t>
      </w:r>
    </w:p>
    <w:p w14:paraId="4230742A" w14:textId="77777777" w:rsidR="00186C8D" w:rsidRPr="00DD706F" w:rsidRDefault="00186C8D" w:rsidP="00F67B6D">
      <w:pPr>
        <w:spacing w:line="360" w:lineRule="auto"/>
        <w:ind w:left="-144"/>
        <w:jc w:val="both"/>
        <w:rPr>
          <w:rFonts w:asciiTheme="minorBidi" w:hAnsiTheme="minorBidi" w:cs="David"/>
          <w:b/>
          <w:sz w:val="22"/>
          <w:szCs w:val="22"/>
          <w:rtl/>
        </w:rPr>
      </w:pPr>
      <w:r w:rsidRPr="00DD706F">
        <w:rPr>
          <w:rFonts w:asciiTheme="minorBidi" w:hAnsiTheme="minorBidi" w:cs="David"/>
          <w:b/>
          <w:sz w:val="22"/>
          <w:szCs w:val="22"/>
          <w:rtl/>
        </w:rPr>
        <w:t xml:space="preserve">האם קיימת מניעה לפרסום ההחלטה על התקשרות בפטור ממכרז באתר האינטרנט הממשלתי? </w:t>
      </w:r>
      <w:r w:rsidRPr="00DD706F">
        <w:rPr>
          <w:rStyle w:val="Char"/>
          <w:rFonts w:asciiTheme="minorBidi" w:hAnsiTheme="minorBidi" w:cs="David"/>
          <w:sz w:val="22"/>
          <w:szCs w:val="22"/>
          <w:rtl/>
        </w:rPr>
        <w:t xml:space="preserve">(לפי תקנה 1ג </w:t>
      </w:r>
      <w:proofErr w:type="spellStart"/>
      <w:r w:rsidRPr="00DD706F">
        <w:rPr>
          <w:rStyle w:val="Char"/>
          <w:rFonts w:asciiTheme="minorBidi" w:hAnsiTheme="minorBidi" w:cs="David"/>
          <w:sz w:val="22"/>
          <w:szCs w:val="22"/>
          <w:rtl/>
        </w:rPr>
        <w:t>לתח"ם</w:t>
      </w:r>
      <w:proofErr w:type="spellEnd"/>
      <w:r w:rsidRPr="00DD706F">
        <w:rPr>
          <w:rStyle w:val="Char"/>
          <w:rFonts w:asciiTheme="minorBidi" w:hAnsiTheme="minorBidi" w:cs="David"/>
          <w:sz w:val="22"/>
          <w:szCs w:val="22"/>
          <w:rtl/>
        </w:rPr>
        <w:t>)</w:t>
      </w:r>
      <w:r w:rsidRPr="00DD706F">
        <w:rPr>
          <w:rFonts w:asciiTheme="minorBidi" w:hAnsiTheme="minorBidi" w:cs="David"/>
          <w:b/>
          <w:sz w:val="22"/>
          <w:szCs w:val="22"/>
          <w:rtl/>
        </w:rPr>
        <w:t xml:space="preserve"> </w:t>
      </w:r>
    </w:p>
    <w:p w14:paraId="57E53683" w14:textId="77777777" w:rsidR="00186C8D" w:rsidRPr="00DD706F" w:rsidRDefault="00186C8D" w:rsidP="004C01FA">
      <w:pPr>
        <w:ind w:left="-144"/>
        <w:jc w:val="both"/>
        <w:rPr>
          <w:rFonts w:asciiTheme="minorBidi" w:hAnsiTheme="minorBidi" w:cs="David"/>
          <w:b/>
          <w:sz w:val="22"/>
          <w:szCs w:val="22"/>
          <w:rtl/>
        </w:rPr>
      </w:pPr>
      <w:r w:rsidRPr="00DD706F">
        <w:rPr>
          <w:rFonts w:ascii="Arial" w:hAnsi="Arial" w:cs="David"/>
          <w:b/>
          <w:sz w:val="22"/>
          <w:szCs w:val="22"/>
        </w:rPr>
        <w:sym w:font="Wingdings" w:char="F0FC"/>
      </w:r>
      <w:r w:rsidRPr="00DD706F">
        <w:rPr>
          <w:rFonts w:asciiTheme="minorBidi" w:hAnsiTheme="minorBidi" w:cs="David"/>
          <w:b/>
          <w:sz w:val="22"/>
          <w:szCs w:val="22"/>
          <w:rtl/>
        </w:rPr>
        <w:t xml:space="preserve">  לא   </w:t>
      </w:r>
    </w:p>
    <w:p w14:paraId="0F6935D4" w14:textId="77777777" w:rsidR="00186C8D" w:rsidRPr="00DD706F" w:rsidRDefault="00186C8D" w:rsidP="004C01FA">
      <w:pPr>
        <w:ind w:left="-144"/>
        <w:jc w:val="both"/>
        <w:rPr>
          <w:rFonts w:asciiTheme="minorBidi" w:hAnsiTheme="minorBidi" w:cs="David"/>
          <w:sz w:val="22"/>
          <w:szCs w:val="22"/>
          <w:rtl/>
        </w:rPr>
      </w:pPr>
      <w:r w:rsidRPr="00DD706F">
        <w:rPr>
          <w:rFonts w:asciiTheme="minorBidi" w:hAnsiTheme="minorBidi" w:cs="David"/>
          <w:b/>
          <w:sz w:val="22"/>
          <w:szCs w:val="22"/>
        </w:rPr>
        <w:sym w:font="Wingdings" w:char="F072"/>
      </w:r>
      <w:r w:rsidRPr="00DD706F">
        <w:rPr>
          <w:rFonts w:asciiTheme="minorBidi" w:hAnsiTheme="minorBidi" w:cs="David"/>
          <w:b/>
          <w:sz w:val="22"/>
          <w:szCs w:val="22"/>
          <w:rtl/>
        </w:rPr>
        <w:t xml:space="preserve"> כן  </w:t>
      </w:r>
      <w:r w:rsidRPr="00DD706F">
        <w:rPr>
          <w:rStyle w:val="Char"/>
          <w:rFonts w:asciiTheme="minorBidi" w:hAnsiTheme="minorBidi" w:cs="David"/>
          <w:sz w:val="22"/>
          <w:szCs w:val="22"/>
          <w:rtl/>
        </w:rPr>
        <w:t>(יש לפרט את הסיבה)</w:t>
      </w:r>
    </w:p>
    <w:p w14:paraId="5242D19E" w14:textId="77777777" w:rsidR="00186C8D" w:rsidRPr="00DD706F" w:rsidRDefault="00186C8D" w:rsidP="004C01FA">
      <w:pPr>
        <w:ind w:left="169"/>
        <w:jc w:val="both"/>
        <w:rPr>
          <w:rFonts w:asciiTheme="minorBidi" w:hAnsiTheme="minorBidi" w:cs="David"/>
          <w:sz w:val="22"/>
          <w:szCs w:val="22"/>
          <w:rtl/>
        </w:rPr>
      </w:pPr>
      <w:r w:rsidRPr="00DD706F">
        <w:rPr>
          <w:rFonts w:asciiTheme="minorBidi" w:hAnsiTheme="minorBidi" w:cs="David"/>
          <w:sz w:val="22"/>
          <w:szCs w:val="22"/>
        </w:rPr>
        <w:sym w:font="Wingdings" w:char="F072"/>
      </w:r>
      <w:r w:rsidRPr="00DD706F">
        <w:rPr>
          <w:rFonts w:asciiTheme="minorBidi" w:hAnsiTheme="minorBidi" w:cs="David"/>
          <w:sz w:val="22"/>
          <w:szCs w:val="22"/>
          <w:rtl/>
        </w:rPr>
        <w:t xml:space="preserve"> מטעמים של ביטחון המדינה. </w:t>
      </w:r>
    </w:p>
    <w:p w14:paraId="68707ECD" w14:textId="77777777" w:rsidR="00186C8D" w:rsidRPr="00DD706F" w:rsidRDefault="00186C8D" w:rsidP="004C01FA">
      <w:pPr>
        <w:ind w:left="169"/>
        <w:jc w:val="both"/>
        <w:rPr>
          <w:rFonts w:asciiTheme="minorBidi" w:hAnsiTheme="minorBidi" w:cs="David"/>
          <w:sz w:val="22"/>
          <w:szCs w:val="22"/>
          <w:rtl/>
        </w:rPr>
      </w:pPr>
      <w:r w:rsidRPr="00DD706F">
        <w:rPr>
          <w:rFonts w:asciiTheme="minorBidi" w:hAnsiTheme="minorBidi" w:cs="David"/>
          <w:sz w:val="22"/>
          <w:szCs w:val="22"/>
        </w:rPr>
        <w:sym w:font="Wingdings" w:char="F072"/>
      </w:r>
      <w:r w:rsidRPr="00DD706F">
        <w:rPr>
          <w:rFonts w:asciiTheme="minorBidi" w:hAnsiTheme="minorBidi" w:cs="David"/>
          <w:sz w:val="22"/>
          <w:szCs w:val="22"/>
          <w:rtl/>
        </w:rPr>
        <w:t xml:space="preserve"> מטעמי יחסי החוץ של המדינה.  </w:t>
      </w:r>
    </w:p>
    <w:p w14:paraId="3EBD6799" w14:textId="77777777" w:rsidR="00186C8D" w:rsidRPr="00DD706F" w:rsidRDefault="00186C8D" w:rsidP="004C01FA">
      <w:pPr>
        <w:ind w:left="169"/>
        <w:jc w:val="both"/>
        <w:rPr>
          <w:rFonts w:asciiTheme="minorBidi" w:hAnsiTheme="minorBidi" w:cs="David"/>
          <w:sz w:val="22"/>
          <w:szCs w:val="22"/>
          <w:rtl/>
        </w:rPr>
      </w:pPr>
      <w:r w:rsidRPr="00DD706F">
        <w:rPr>
          <w:rFonts w:asciiTheme="minorBidi" w:hAnsiTheme="minorBidi" w:cs="David"/>
          <w:sz w:val="22"/>
          <w:szCs w:val="22"/>
        </w:rPr>
        <w:sym w:font="Wingdings" w:char="F072"/>
      </w:r>
      <w:r w:rsidRPr="00DD706F">
        <w:rPr>
          <w:rFonts w:asciiTheme="minorBidi" w:hAnsiTheme="minorBidi" w:cs="David"/>
          <w:sz w:val="22"/>
          <w:szCs w:val="22"/>
          <w:rtl/>
        </w:rPr>
        <w:t xml:space="preserve"> מטעמי קשרי מסחר בין לאומיים.</w:t>
      </w:r>
    </w:p>
    <w:p w14:paraId="033C2C5B" w14:textId="77777777" w:rsidR="00186C8D" w:rsidRPr="00DD706F" w:rsidRDefault="00186C8D" w:rsidP="004C01FA">
      <w:pPr>
        <w:ind w:left="169"/>
        <w:jc w:val="both"/>
        <w:rPr>
          <w:rFonts w:asciiTheme="minorBidi" w:hAnsiTheme="minorBidi" w:cs="David"/>
          <w:sz w:val="22"/>
          <w:szCs w:val="22"/>
          <w:rtl/>
        </w:rPr>
      </w:pPr>
      <w:r w:rsidRPr="00DD706F">
        <w:rPr>
          <w:rFonts w:asciiTheme="minorBidi" w:hAnsiTheme="minorBidi" w:cs="David"/>
          <w:sz w:val="22"/>
          <w:szCs w:val="22"/>
        </w:rPr>
        <w:sym w:font="Wingdings" w:char="F072"/>
      </w:r>
      <w:r w:rsidRPr="00DD706F">
        <w:rPr>
          <w:rFonts w:asciiTheme="minorBidi" w:hAnsiTheme="minorBidi" w:cs="David"/>
          <w:sz w:val="22"/>
          <w:szCs w:val="22"/>
          <w:rtl/>
        </w:rPr>
        <w:t xml:space="preserve"> מטעמי קשרי ביטחון הציבור.</w:t>
      </w:r>
    </w:p>
    <w:p w14:paraId="367E5562" w14:textId="77777777" w:rsidR="00186C8D" w:rsidRPr="00DD706F" w:rsidRDefault="00186C8D" w:rsidP="004C01FA">
      <w:pPr>
        <w:ind w:left="169"/>
        <w:jc w:val="both"/>
        <w:rPr>
          <w:rFonts w:asciiTheme="minorBidi" w:hAnsiTheme="minorBidi" w:cs="David"/>
          <w:sz w:val="22"/>
          <w:szCs w:val="22"/>
          <w:rtl/>
        </w:rPr>
      </w:pPr>
      <w:r w:rsidRPr="00DD706F">
        <w:rPr>
          <w:rFonts w:asciiTheme="minorBidi" w:hAnsiTheme="minorBidi" w:cs="David"/>
          <w:sz w:val="22"/>
          <w:szCs w:val="22"/>
        </w:rPr>
        <w:sym w:font="Wingdings" w:char="F072"/>
      </w:r>
      <w:r w:rsidRPr="00DD706F">
        <w:rPr>
          <w:rFonts w:asciiTheme="minorBidi" w:hAnsiTheme="minorBidi" w:cs="David"/>
          <w:sz w:val="22"/>
          <w:szCs w:val="22"/>
          <w:rtl/>
        </w:rPr>
        <w:t xml:space="preserve"> מטעמי סוד מסחרי מקצועי.</w:t>
      </w:r>
    </w:p>
    <w:p w14:paraId="279E5E88" w14:textId="77777777" w:rsidR="00186C8D" w:rsidRPr="00DD706F" w:rsidRDefault="00186C8D" w:rsidP="00F67B6D">
      <w:pPr>
        <w:pStyle w:val="a7"/>
        <w:keepNext/>
        <w:jc w:val="both"/>
        <w:rPr>
          <w:rFonts w:asciiTheme="minorBidi" w:hAnsiTheme="minorBidi" w:cs="David"/>
          <w:rtl/>
        </w:rPr>
      </w:pPr>
      <w:r w:rsidRPr="00DD706F">
        <w:rPr>
          <w:rFonts w:asciiTheme="minorBidi" w:hAnsiTheme="minorBidi" w:cs="David"/>
          <w:rtl/>
        </w:rPr>
        <w:t>חתימת חברי הוועדה</w:t>
      </w:r>
    </w:p>
    <w:tbl>
      <w:tblPr>
        <w:bidiVisual/>
        <w:tblW w:w="7547"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
        <w:gridCol w:w="1915"/>
        <w:gridCol w:w="2418"/>
        <w:gridCol w:w="2289"/>
      </w:tblGrid>
      <w:tr w:rsidR="00186C8D" w:rsidRPr="00DD706F" w14:paraId="68156FEC" w14:textId="77777777" w:rsidTr="00236D23">
        <w:trPr>
          <w:trHeight w:val="330"/>
        </w:trPr>
        <w:tc>
          <w:tcPr>
            <w:tcW w:w="925" w:type="dxa"/>
            <w:tcBorders>
              <w:bottom w:val="single" w:sz="4" w:space="0" w:color="auto"/>
            </w:tcBorders>
            <w:vAlign w:val="center"/>
          </w:tcPr>
          <w:p w14:paraId="019D4E4B" w14:textId="77777777" w:rsidR="00186C8D" w:rsidRPr="00DD706F" w:rsidRDefault="00186C8D" w:rsidP="00F67B6D">
            <w:pPr>
              <w:jc w:val="both"/>
              <w:rPr>
                <w:rFonts w:asciiTheme="minorBidi" w:hAnsiTheme="minorBidi" w:cs="David"/>
                <w:sz w:val="22"/>
                <w:szCs w:val="22"/>
                <w:rtl/>
              </w:rPr>
            </w:pPr>
          </w:p>
        </w:tc>
        <w:tc>
          <w:tcPr>
            <w:tcW w:w="1915" w:type="dxa"/>
            <w:shd w:val="clear" w:color="auto" w:fill="EEECE1"/>
            <w:vAlign w:val="center"/>
          </w:tcPr>
          <w:p w14:paraId="0AD14048" w14:textId="6CA9D255" w:rsidR="00186C8D" w:rsidRPr="00DD706F" w:rsidRDefault="00186C8D" w:rsidP="0042428B">
            <w:pPr>
              <w:jc w:val="center"/>
              <w:rPr>
                <w:rFonts w:asciiTheme="minorBidi" w:hAnsiTheme="minorBidi" w:cs="David"/>
                <w:b/>
                <w:bCs/>
                <w:sz w:val="22"/>
                <w:szCs w:val="22"/>
                <w:rtl/>
              </w:rPr>
            </w:pPr>
            <w:r w:rsidRPr="00DD706F">
              <w:rPr>
                <w:rFonts w:asciiTheme="minorBidi" w:hAnsiTheme="minorBidi" w:cs="David"/>
                <w:b/>
                <w:bCs/>
                <w:sz w:val="22"/>
                <w:szCs w:val="22"/>
                <w:rtl/>
              </w:rPr>
              <w:t>יו"ר הוועדה</w:t>
            </w:r>
          </w:p>
        </w:tc>
        <w:tc>
          <w:tcPr>
            <w:tcW w:w="2418" w:type="dxa"/>
            <w:shd w:val="clear" w:color="auto" w:fill="EEECE1"/>
            <w:vAlign w:val="center"/>
          </w:tcPr>
          <w:p w14:paraId="189BC401" w14:textId="4F913B76" w:rsidR="00186C8D" w:rsidRPr="00DD706F" w:rsidRDefault="00186C8D" w:rsidP="0042428B">
            <w:pPr>
              <w:jc w:val="center"/>
              <w:rPr>
                <w:rFonts w:asciiTheme="minorBidi" w:hAnsiTheme="minorBidi" w:cs="David"/>
                <w:b/>
                <w:bCs/>
                <w:sz w:val="22"/>
                <w:szCs w:val="22"/>
                <w:rtl/>
              </w:rPr>
            </w:pPr>
            <w:r w:rsidRPr="00DD706F">
              <w:rPr>
                <w:rFonts w:asciiTheme="minorBidi" w:hAnsiTheme="minorBidi" w:cs="David"/>
                <w:b/>
                <w:bCs/>
                <w:sz w:val="22"/>
                <w:szCs w:val="22"/>
                <w:rtl/>
              </w:rPr>
              <w:t>סג</w:t>
            </w:r>
            <w:r w:rsidR="00EE1788">
              <w:rPr>
                <w:rFonts w:asciiTheme="minorBidi" w:hAnsiTheme="minorBidi" w:cs="David" w:hint="cs"/>
                <w:b/>
                <w:bCs/>
                <w:sz w:val="22"/>
                <w:szCs w:val="22"/>
                <w:rtl/>
              </w:rPr>
              <w:t>ן</w:t>
            </w:r>
            <w:r w:rsidR="0042428B">
              <w:rPr>
                <w:rFonts w:asciiTheme="minorBidi" w:hAnsiTheme="minorBidi" w:cs="David" w:hint="cs"/>
                <w:b/>
                <w:bCs/>
                <w:sz w:val="22"/>
                <w:szCs w:val="22"/>
                <w:rtl/>
              </w:rPr>
              <w:t xml:space="preserve"> </w:t>
            </w:r>
            <w:r w:rsidRPr="00DD706F">
              <w:rPr>
                <w:rFonts w:asciiTheme="minorBidi" w:hAnsiTheme="minorBidi" w:cs="David"/>
                <w:b/>
                <w:bCs/>
                <w:sz w:val="22"/>
                <w:szCs w:val="22"/>
                <w:rtl/>
              </w:rPr>
              <w:t>חשב</w:t>
            </w:r>
            <w:r w:rsidR="00EE1788">
              <w:rPr>
                <w:rFonts w:asciiTheme="minorBidi" w:hAnsiTheme="minorBidi" w:cs="David" w:hint="cs"/>
                <w:b/>
                <w:bCs/>
                <w:sz w:val="22"/>
                <w:szCs w:val="22"/>
                <w:rtl/>
              </w:rPr>
              <w:t>ת המשרד</w:t>
            </w:r>
          </w:p>
        </w:tc>
        <w:tc>
          <w:tcPr>
            <w:tcW w:w="2289" w:type="dxa"/>
            <w:shd w:val="clear" w:color="auto" w:fill="EEECE1"/>
            <w:vAlign w:val="center"/>
          </w:tcPr>
          <w:p w14:paraId="2ABB2209" w14:textId="77777777" w:rsidR="00186C8D" w:rsidRPr="00DD706F" w:rsidRDefault="00186C8D" w:rsidP="0042428B">
            <w:pPr>
              <w:jc w:val="center"/>
              <w:rPr>
                <w:rFonts w:asciiTheme="minorBidi" w:hAnsiTheme="minorBidi" w:cs="David"/>
                <w:b/>
                <w:bCs/>
                <w:sz w:val="22"/>
                <w:szCs w:val="22"/>
                <w:rtl/>
              </w:rPr>
            </w:pPr>
            <w:r w:rsidRPr="00DD706F">
              <w:rPr>
                <w:rFonts w:asciiTheme="minorBidi" w:hAnsiTheme="minorBidi" w:cs="David" w:hint="cs"/>
                <w:b/>
                <w:bCs/>
                <w:sz w:val="22"/>
                <w:szCs w:val="22"/>
                <w:rtl/>
              </w:rPr>
              <w:t>נציגת יועמ"ש</w:t>
            </w:r>
          </w:p>
        </w:tc>
      </w:tr>
      <w:tr w:rsidR="00186C8D" w:rsidRPr="00DD706F" w14:paraId="2C0783F9" w14:textId="77777777" w:rsidTr="00236D23">
        <w:trPr>
          <w:trHeight w:val="330"/>
        </w:trPr>
        <w:tc>
          <w:tcPr>
            <w:tcW w:w="925" w:type="dxa"/>
            <w:shd w:val="clear" w:color="auto" w:fill="EEECE1"/>
            <w:vAlign w:val="center"/>
          </w:tcPr>
          <w:p w14:paraId="19739F38" w14:textId="77777777" w:rsidR="00186C8D" w:rsidRPr="00DD706F" w:rsidRDefault="00186C8D" w:rsidP="00F67B6D">
            <w:pPr>
              <w:jc w:val="both"/>
              <w:rPr>
                <w:rFonts w:asciiTheme="minorBidi" w:hAnsiTheme="minorBidi" w:cs="David"/>
                <w:b/>
                <w:bCs/>
                <w:sz w:val="22"/>
                <w:szCs w:val="22"/>
                <w:rtl/>
              </w:rPr>
            </w:pPr>
            <w:r w:rsidRPr="00DD706F">
              <w:rPr>
                <w:rFonts w:asciiTheme="minorBidi" w:hAnsiTheme="minorBidi" w:cs="David"/>
                <w:b/>
                <w:bCs/>
                <w:sz w:val="22"/>
                <w:szCs w:val="22"/>
                <w:rtl/>
              </w:rPr>
              <w:t>שם</w:t>
            </w:r>
          </w:p>
        </w:tc>
        <w:tc>
          <w:tcPr>
            <w:tcW w:w="1915" w:type="dxa"/>
            <w:vAlign w:val="center"/>
          </w:tcPr>
          <w:p w14:paraId="03AFE77D" w14:textId="1AFB0963" w:rsidR="00186C8D" w:rsidRPr="00DD706F" w:rsidRDefault="00196385" w:rsidP="0042428B">
            <w:pPr>
              <w:jc w:val="center"/>
              <w:rPr>
                <w:rFonts w:asciiTheme="minorBidi" w:hAnsiTheme="minorBidi" w:cs="David"/>
                <w:sz w:val="22"/>
                <w:szCs w:val="22"/>
                <w:rtl/>
              </w:rPr>
            </w:pPr>
            <w:r>
              <w:rPr>
                <w:rFonts w:asciiTheme="minorBidi" w:hAnsiTheme="minorBidi" w:cs="David" w:hint="cs"/>
                <w:sz w:val="22"/>
                <w:szCs w:val="22"/>
                <w:rtl/>
              </w:rPr>
              <w:t>אלעד עמיחי</w:t>
            </w:r>
          </w:p>
        </w:tc>
        <w:tc>
          <w:tcPr>
            <w:tcW w:w="2418" w:type="dxa"/>
            <w:vAlign w:val="center"/>
          </w:tcPr>
          <w:p w14:paraId="0E50461C" w14:textId="3F8E5817" w:rsidR="00186C8D" w:rsidRPr="00DD706F" w:rsidRDefault="00186C8D" w:rsidP="0042428B">
            <w:pPr>
              <w:jc w:val="center"/>
              <w:rPr>
                <w:rFonts w:asciiTheme="minorBidi" w:hAnsiTheme="minorBidi" w:cs="David"/>
                <w:sz w:val="22"/>
                <w:szCs w:val="22"/>
                <w:rtl/>
              </w:rPr>
            </w:pPr>
            <w:r w:rsidRPr="00DD706F">
              <w:rPr>
                <w:rFonts w:asciiTheme="minorBidi" w:hAnsiTheme="minorBidi" w:cs="David" w:hint="cs"/>
                <w:sz w:val="22"/>
                <w:szCs w:val="22"/>
                <w:rtl/>
              </w:rPr>
              <w:t xml:space="preserve">רו"ח </w:t>
            </w:r>
            <w:r w:rsidR="00EE1788">
              <w:rPr>
                <w:rFonts w:asciiTheme="minorBidi" w:hAnsiTheme="minorBidi" w:cs="David" w:hint="cs"/>
                <w:sz w:val="22"/>
                <w:szCs w:val="22"/>
                <w:rtl/>
              </w:rPr>
              <w:t xml:space="preserve"> </w:t>
            </w:r>
            <w:r w:rsidR="00EC29E1">
              <w:rPr>
                <w:rFonts w:asciiTheme="minorBidi" w:hAnsiTheme="minorBidi" w:cs="David" w:hint="cs"/>
                <w:sz w:val="22"/>
                <w:szCs w:val="22"/>
                <w:rtl/>
              </w:rPr>
              <w:t>אלדד צדוק</w:t>
            </w:r>
          </w:p>
        </w:tc>
        <w:tc>
          <w:tcPr>
            <w:tcW w:w="2289" w:type="dxa"/>
            <w:vAlign w:val="center"/>
          </w:tcPr>
          <w:p w14:paraId="389E4D48" w14:textId="77777777" w:rsidR="00186C8D" w:rsidRPr="00DD706F" w:rsidRDefault="00186C8D" w:rsidP="0042428B">
            <w:pPr>
              <w:jc w:val="center"/>
              <w:rPr>
                <w:rFonts w:asciiTheme="minorBidi" w:hAnsiTheme="minorBidi" w:cs="David"/>
                <w:sz w:val="22"/>
                <w:szCs w:val="22"/>
                <w:rtl/>
              </w:rPr>
            </w:pPr>
            <w:r w:rsidRPr="00DD706F">
              <w:rPr>
                <w:rFonts w:asciiTheme="minorBidi" w:hAnsiTheme="minorBidi" w:cs="David"/>
                <w:sz w:val="22"/>
                <w:szCs w:val="22"/>
                <w:rtl/>
              </w:rPr>
              <w:t xml:space="preserve">עו"ד </w:t>
            </w:r>
            <w:r w:rsidRPr="00DD706F">
              <w:rPr>
                <w:rFonts w:asciiTheme="minorBidi" w:hAnsiTheme="minorBidi" w:cs="David" w:hint="cs"/>
                <w:sz w:val="22"/>
                <w:szCs w:val="22"/>
                <w:rtl/>
              </w:rPr>
              <w:t>אימאן סיף</w:t>
            </w:r>
          </w:p>
        </w:tc>
      </w:tr>
      <w:tr w:rsidR="00186C8D" w:rsidRPr="00DD706F" w14:paraId="369A4654" w14:textId="77777777" w:rsidTr="00236D23">
        <w:trPr>
          <w:trHeight w:val="330"/>
        </w:trPr>
        <w:tc>
          <w:tcPr>
            <w:tcW w:w="925" w:type="dxa"/>
            <w:shd w:val="clear" w:color="auto" w:fill="EEECE1"/>
            <w:vAlign w:val="center"/>
          </w:tcPr>
          <w:p w14:paraId="375E9F81" w14:textId="77777777" w:rsidR="00186C8D" w:rsidRPr="00DD706F" w:rsidRDefault="00186C8D" w:rsidP="00F67B6D">
            <w:pPr>
              <w:jc w:val="both"/>
              <w:rPr>
                <w:rFonts w:asciiTheme="minorBidi" w:hAnsiTheme="minorBidi" w:cs="David"/>
                <w:b/>
                <w:bCs/>
                <w:sz w:val="22"/>
                <w:szCs w:val="22"/>
                <w:rtl/>
              </w:rPr>
            </w:pPr>
            <w:r w:rsidRPr="00DD706F">
              <w:rPr>
                <w:rFonts w:asciiTheme="minorBidi" w:hAnsiTheme="minorBidi" w:cs="David"/>
                <w:b/>
                <w:bCs/>
                <w:sz w:val="22"/>
                <w:szCs w:val="22"/>
                <w:rtl/>
              </w:rPr>
              <w:t>תאריך</w:t>
            </w:r>
          </w:p>
        </w:tc>
        <w:tc>
          <w:tcPr>
            <w:tcW w:w="1915" w:type="dxa"/>
            <w:vAlign w:val="center"/>
          </w:tcPr>
          <w:p w14:paraId="4419EC9B" w14:textId="77777777" w:rsidR="00186C8D" w:rsidRPr="00DD706F" w:rsidRDefault="00186C8D" w:rsidP="00F67B6D">
            <w:pPr>
              <w:jc w:val="both"/>
              <w:rPr>
                <w:rFonts w:asciiTheme="minorBidi" w:hAnsiTheme="minorBidi" w:cs="David"/>
                <w:sz w:val="22"/>
                <w:szCs w:val="22"/>
                <w:rtl/>
              </w:rPr>
            </w:pPr>
          </w:p>
        </w:tc>
        <w:tc>
          <w:tcPr>
            <w:tcW w:w="2418" w:type="dxa"/>
            <w:vAlign w:val="center"/>
          </w:tcPr>
          <w:p w14:paraId="3196E0DC" w14:textId="77777777" w:rsidR="00186C8D" w:rsidRPr="00DD706F" w:rsidRDefault="00186C8D" w:rsidP="00F67B6D">
            <w:pPr>
              <w:jc w:val="both"/>
              <w:rPr>
                <w:rFonts w:asciiTheme="minorBidi" w:hAnsiTheme="minorBidi" w:cs="David"/>
                <w:sz w:val="22"/>
                <w:szCs w:val="22"/>
                <w:rtl/>
              </w:rPr>
            </w:pPr>
          </w:p>
        </w:tc>
        <w:tc>
          <w:tcPr>
            <w:tcW w:w="2289" w:type="dxa"/>
            <w:vAlign w:val="center"/>
          </w:tcPr>
          <w:p w14:paraId="043D16A4" w14:textId="77777777" w:rsidR="00186C8D" w:rsidRPr="00DD706F" w:rsidRDefault="00186C8D" w:rsidP="00F67B6D">
            <w:pPr>
              <w:jc w:val="both"/>
              <w:rPr>
                <w:rFonts w:asciiTheme="minorBidi" w:hAnsiTheme="minorBidi" w:cs="David"/>
                <w:sz w:val="22"/>
                <w:szCs w:val="22"/>
                <w:rtl/>
              </w:rPr>
            </w:pPr>
          </w:p>
        </w:tc>
      </w:tr>
      <w:tr w:rsidR="00186C8D" w:rsidRPr="00DD706F" w14:paraId="01329C61" w14:textId="77777777" w:rsidTr="00236D23">
        <w:trPr>
          <w:trHeight w:val="330"/>
        </w:trPr>
        <w:tc>
          <w:tcPr>
            <w:tcW w:w="925" w:type="dxa"/>
            <w:shd w:val="clear" w:color="auto" w:fill="EEECE1"/>
            <w:vAlign w:val="center"/>
          </w:tcPr>
          <w:p w14:paraId="5788D98F" w14:textId="77777777" w:rsidR="00186C8D" w:rsidRPr="00DD706F" w:rsidRDefault="00186C8D" w:rsidP="00F67B6D">
            <w:pPr>
              <w:jc w:val="both"/>
              <w:rPr>
                <w:rFonts w:asciiTheme="minorBidi" w:hAnsiTheme="minorBidi" w:cs="David"/>
                <w:b/>
                <w:bCs/>
                <w:sz w:val="22"/>
                <w:szCs w:val="22"/>
                <w:rtl/>
              </w:rPr>
            </w:pPr>
            <w:r w:rsidRPr="00DD706F">
              <w:rPr>
                <w:rFonts w:asciiTheme="minorBidi" w:hAnsiTheme="minorBidi" w:cs="David"/>
                <w:b/>
                <w:bCs/>
                <w:sz w:val="22"/>
                <w:szCs w:val="22"/>
                <w:rtl/>
              </w:rPr>
              <w:t>חתימה</w:t>
            </w:r>
          </w:p>
        </w:tc>
        <w:tc>
          <w:tcPr>
            <w:tcW w:w="1915" w:type="dxa"/>
            <w:vAlign w:val="center"/>
          </w:tcPr>
          <w:p w14:paraId="380F2302" w14:textId="77777777" w:rsidR="00186C8D" w:rsidRPr="00DD706F" w:rsidRDefault="00186C8D" w:rsidP="00F67B6D">
            <w:pPr>
              <w:jc w:val="both"/>
              <w:rPr>
                <w:rFonts w:asciiTheme="minorBidi" w:hAnsiTheme="minorBidi" w:cs="David"/>
                <w:sz w:val="22"/>
                <w:szCs w:val="22"/>
                <w:rtl/>
              </w:rPr>
            </w:pPr>
          </w:p>
        </w:tc>
        <w:tc>
          <w:tcPr>
            <w:tcW w:w="2418" w:type="dxa"/>
            <w:vAlign w:val="center"/>
          </w:tcPr>
          <w:p w14:paraId="37BED852" w14:textId="77777777" w:rsidR="00186C8D" w:rsidRPr="00DD706F" w:rsidRDefault="00186C8D" w:rsidP="00F67B6D">
            <w:pPr>
              <w:jc w:val="both"/>
              <w:rPr>
                <w:rFonts w:asciiTheme="minorBidi" w:hAnsiTheme="minorBidi" w:cs="David"/>
                <w:sz w:val="22"/>
                <w:szCs w:val="22"/>
                <w:rtl/>
              </w:rPr>
            </w:pPr>
          </w:p>
        </w:tc>
        <w:tc>
          <w:tcPr>
            <w:tcW w:w="2289" w:type="dxa"/>
            <w:vAlign w:val="center"/>
          </w:tcPr>
          <w:p w14:paraId="2F7D9E67" w14:textId="77777777" w:rsidR="00186C8D" w:rsidRPr="00DD706F" w:rsidRDefault="00186C8D" w:rsidP="00F67B6D">
            <w:pPr>
              <w:bidi w:val="0"/>
              <w:ind w:left="568" w:hanging="568"/>
              <w:jc w:val="both"/>
              <w:rPr>
                <w:rFonts w:asciiTheme="minorBidi" w:hAnsiTheme="minorBidi" w:cs="David"/>
                <w:sz w:val="22"/>
                <w:szCs w:val="22"/>
              </w:rPr>
            </w:pPr>
          </w:p>
        </w:tc>
      </w:tr>
    </w:tbl>
    <w:p w14:paraId="482DB84F" w14:textId="39FDD6F6" w:rsidR="000A117F" w:rsidRDefault="00837F82" w:rsidP="00FC5824">
      <w:pPr>
        <w:jc w:val="center"/>
        <w:rPr>
          <w:rFonts w:cs="David"/>
          <w:sz w:val="22"/>
          <w:szCs w:val="22"/>
          <w:rtl/>
        </w:rPr>
      </w:pPr>
      <w:r>
        <w:rPr>
          <w:rFonts w:asciiTheme="minorBidi" w:hAnsiTheme="minorBidi" w:cs="David" w:hint="cs"/>
          <w:b/>
          <w:i/>
          <w:iCs/>
          <w:sz w:val="20"/>
          <w:szCs w:val="20"/>
          <w:rtl/>
        </w:rPr>
        <w:t>1262/24</w:t>
      </w:r>
      <w:r w:rsidRPr="00C620B1">
        <w:rPr>
          <w:rFonts w:asciiTheme="minorBidi" w:hAnsiTheme="minorBidi" w:cs="David" w:hint="cs"/>
          <w:b/>
          <w:i/>
          <w:iCs/>
          <w:sz w:val="20"/>
          <w:szCs w:val="20"/>
          <w:rtl/>
        </w:rPr>
        <w:t xml:space="preserve"> </w:t>
      </w:r>
      <w:r w:rsidRPr="007122DD">
        <w:rPr>
          <w:rFonts w:asciiTheme="minorBidi" w:hAnsiTheme="minorBidi" w:cs="David"/>
          <w:b/>
          <w:i/>
          <w:iCs/>
          <w:sz w:val="20"/>
          <w:szCs w:val="20"/>
          <w:rtl/>
        </w:rPr>
        <w:t xml:space="preserve">התקשרות המשך בהתאם לתקנה 3(4)(ב)(2) </w:t>
      </w:r>
      <w:proofErr w:type="spellStart"/>
      <w:r w:rsidRPr="007122DD">
        <w:rPr>
          <w:rFonts w:asciiTheme="minorBidi" w:hAnsiTheme="minorBidi" w:cs="David"/>
          <w:b/>
          <w:i/>
          <w:iCs/>
          <w:sz w:val="20"/>
          <w:szCs w:val="20"/>
          <w:rtl/>
        </w:rPr>
        <w:t>לתח"מ</w:t>
      </w:r>
      <w:proofErr w:type="spellEnd"/>
      <w:r w:rsidRPr="007122DD">
        <w:rPr>
          <w:rFonts w:asciiTheme="minorBidi" w:hAnsiTheme="minorBidi" w:cs="David"/>
          <w:b/>
          <w:i/>
          <w:iCs/>
          <w:sz w:val="20"/>
          <w:szCs w:val="20"/>
          <w:rtl/>
        </w:rPr>
        <w:t xml:space="preserve">, ימין </w:t>
      </w:r>
      <w:proofErr w:type="spellStart"/>
      <w:r w:rsidRPr="007122DD">
        <w:rPr>
          <w:rFonts w:asciiTheme="minorBidi" w:hAnsiTheme="minorBidi" w:cs="David"/>
          <w:b/>
          <w:i/>
          <w:iCs/>
          <w:sz w:val="20"/>
          <w:szCs w:val="20"/>
          <w:rtl/>
        </w:rPr>
        <w:t>ג'ורג'י</w:t>
      </w:r>
      <w:proofErr w:type="spellEnd"/>
      <w:r w:rsidRPr="007122DD">
        <w:rPr>
          <w:rFonts w:asciiTheme="minorBidi" w:hAnsiTheme="minorBidi" w:cs="David"/>
          <w:b/>
          <w:i/>
          <w:iCs/>
          <w:sz w:val="20"/>
          <w:szCs w:val="20"/>
          <w:rtl/>
        </w:rPr>
        <w:t xml:space="preserve"> נשוא מכרז פומבי מס' 4/17 עבור שירותי ביקורת על חוק הפקדון וחוק הצמיגים עבור אגף אחריות יצרן מורחבת</w:t>
      </w:r>
    </w:p>
    <w:sectPr w:rsidR="000A117F" w:rsidSect="005D5A55">
      <w:headerReference w:type="default" r:id="rId11"/>
      <w:footerReference w:type="default" r:id="rId12"/>
      <w:pgSz w:w="11906" w:h="16838"/>
      <w:pgMar w:top="1440" w:right="1800" w:bottom="1843" w:left="1418"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824BCE" w14:textId="77777777" w:rsidR="00D3180C" w:rsidRDefault="00D3180C" w:rsidP="009C5A9F">
      <w:r>
        <w:separator/>
      </w:r>
    </w:p>
  </w:endnote>
  <w:endnote w:type="continuationSeparator" w:id="0">
    <w:p w14:paraId="78D00DCE" w14:textId="77777777" w:rsidR="00D3180C" w:rsidRDefault="00D3180C" w:rsidP="009C5A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Assistant">
    <w:altName w:val="Times New Roman"/>
    <w:charset w:val="B1"/>
    <w:family w:val="auto"/>
    <w:pitch w:val="variable"/>
    <w:sig w:usb0="A00008FF" w:usb1="4000204B"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988"/>
      <w:gridCol w:w="1843"/>
    </w:tblGrid>
    <w:tr w:rsidR="00065A36" w:rsidRPr="00D02A79" w14:paraId="23AF509E" w14:textId="77777777" w:rsidTr="0000250C">
      <w:trPr>
        <w:trHeight w:val="397"/>
        <w:jc w:val="center"/>
      </w:trPr>
      <w:tc>
        <w:tcPr>
          <w:tcW w:w="2541" w:type="dxa"/>
          <w:gridSpan w:val="2"/>
          <w:tcBorders>
            <w:top w:val="single" w:sz="4" w:space="0" w:color="244061" w:themeColor="accent1" w:themeShade="80"/>
          </w:tcBorders>
          <w:shd w:val="clear" w:color="auto" w:fill="C6E0F2"/>
          <w:noWrap/>
          <w:vAlign w:val="center"/>
        </w:tcPr>
        <w:p w14:paraId="6D7EFB99" w14:textId="77777777" w:rsidR="00065A36" w:rsidRPr="00E61709" w:rsidRDefault="00065A36" w:rsidP="00065A36">
          <w:pPr>
            <w:rPr>
              <w:rFonts w:asciiTheme="minorBidi" w:hAnsiTheme="minorBidi" w:cstheme="minorBidi"/>
              <w:b/>
              <w:bCs/>
              <w:color w:val="215868" w:themeColor="accent5" w:themeShade="80"/>
              <w:sz w:val="20"/>
              <w:szCs w:val="20"/>
            </w:rPr>
          </w:pPr>
          <w:r w:rsidRPr="00E61709">
            <w:rPr>
              <w:rFonts w:asciiTheme="minorBidi" w:hAnsiTheme="minorBidi" w:cstheme="minorBidi"/>
              <w:b/>
              <w:bCs/>
              <w:color w:val="215868" w:themeColor="accent5" w:themeShade="80"/>
              <w:sz w:val="20"/>
              <w:szCs w:val="20"/>
              <w:rtl/>
            </w:rPr>
            <w:t xml:space="preserve">בתוקף מיום: </w:t>
          </w:r>
          <w:r>
            <w:rPr>
              <w:rFonts w:asciiTheme="minorBidi" w:hAnsiTheme="minorBidi" w:cstheme="minorBidi" w:hint="cs"/>
              <w:color w:val="215868" w:themeColor="accent5" w:themeShade="80"/>
              <w:sz w:val="20"/>
              <w:szCs w:val="20"/>
              <w:rtl/>
            </w:rPr>
            <w:t>23.04.2014</w:t>
          </w:r>
        </w:p>
      </w:tc>
      <w:tc>
        <w:tcPr>
          <w:tcW w:w="2270" w:type="dxa"/>
          <w:gridSpan w:val="2"/>
          <w:tcBorders>
            <w:top w:val="single" w:sz="4" w:space="0" w:color="244061" w:themeColor="accent1" w:themeShade="80"/>
          </w:tcBorders>
          <w:shd w:val="clear" w:color="auto" w:fill="C6E0F2"/>
          <w:vAlign w:val="center"/>
        </w:tcPr>
        <w:p w14:paraId="3B871A50" w14:textId="77777777" w:rsidR="00065A36" w:rsidRPr="00CC1DC6" w:rsidRDefault="00065A36" w:rsidP="00065A36">
          <w:pPr>
            <w:rPr>
              <w:rFonts w:ascii="Assistant" w:hAnsi="Assistant" w:cs="Assistant"/>
              <w:b/>
              <w:bCs/>
              <w:color w:val="215868" w:themeColor="accent5" w:themeShade="80"/>
              <w:sz w:val="20"/>
              <w:szCs w:val="20"/>
            </w:rPr>
          </w:pPr>
        </w:p>
      </w:tc>
      <w:tc>
        <w:tcPr>
          <w:tcW w:w="2551" w:type="dxa"/>
          <w:gridSpan w:val="3"/>
          <w:tcBorders>
            <w:top w:val="single" w:sz="4" w:space="0" w:color="244061" w:themeColor="accent1" w:themeShade="80"/>
          </w:tcBorders>
          <w:shd w:val="clear" w:color="auto" w:fill="C6E0F2"/>
          <w:vAlign w:val="center"/>
        </w:tcPr>
        <w:p w14:paraId="4909411C" w14:textId="77777777" w:rsidR="00065A36" w:rsidRPr="00E61709" w:rsidRDefault="00065A36" w:rsidP="00065A36">
          <w:pPr>
            <w:rPr>
              <w:rFonts w:asciiTheme="minorBidi" w:hAnsiTheme="minorBidi" w:cstheme="minorBidi"/>
              <w:color w:val="215868" w:themeColor="accent5" w:themeShade="80"/>
              <w:sz w:val="20"/>
              <w:szCs w:val="20"/>
              <w:rtl/>
            </w:rPr>
          </w:pPr>
          <w:r w:rsidRPr="00E61709">
            <w:rPr>
              <w:rFonts w:asciiTheme="minorBidi" w:hAnsiTheme="minorBidi" w:cstheme="minorBidi"/>
              <w:b/>
              <w:bCs/>
              <w:color w:val="215868" w:themeColor="accent5" w:themeShade="80"/>
              <w:sz w:val="20"/>
              <w:szCs w:val="20"/>
              <w:rtl/>
            </w:rPr>
            <w:t>שם המאשר:</w:t>
          </w:r>
          <w:r w:rsidRPr="00E61709">
            <w:rPr>
              <w:rFonts w:asciiTheme="minorBidi" w:hAnsiTheme="minorBidi" w:cstheme="minorBidi"/>
              <w:color w:val="215868" w:themeColor="accent5" w:themeShade="80"/>
              <w:sz w:val="20"/>
              <w:szCs w:val="20"/>
              <w:rtl/>
            </w:rPr>
            <w:t xml:space="preserve"> </w:t>
          </w:r>
          <w:r>
            <w:rPr>
              <w:rFonts w:asciiTheme="minorBidi" w:hAnsiTheme="minorBidi" w:cstheme="minorBidi" w:hint="cs"/>
              <w:color w:val="215868" w:themeColor="accent5" w:themeShade="80"/>
              <w:sz w:val="20"/>
              <w:szCs w:val="20"/>
              <w:rtl/>
            </w:rPr>
            <w:t>אבי מישראל</w:t>
          </w:r>
        </w:p>
      </w:tc>
      <w:tc>
        <w:tcPr>
          <w:tcW w:w="3831" w:type="dxa"/>
          <w:gridSpan w:val="2"/>
          <w:tcBorders>
            <w:top w:val="single" w:sz="4" w:space="0" w:color="244061" w:themeColor="accent1" w:themeShade="80"/>
          </w:tcBorders>
          <w:shd w:val="clear" w:color="auto" w:fill="C6E0F2"/>
          <w:vAlign w:val="center"/>
        </w:tcPr>
        <w:p w14:paraId="0313A50B" w14:textId="77777777" w:rsidR="00065A36" w:rsidRPr="00E61709" w:rsidRDefault="00065A36" w:rsidP="00065A36">
          <w:pPr>
            <w:rPr>
              <w:rFonts w:asciiTheme="minorBidi" w:hAnsiTheme="minorBidi" w:cstheme="minorBidi"/>
              <w:b/>
              <w:bCs/>
              <w:color w:val="215868" w:themeColor="accent5" w:themeShade="80"/>
              <w:sz w:val="20"/>
              <w:szCs w:val="20"/>
            </w:rPr>
          </w:pPr>
          <w:r w:rsidRPr="00E61709">
            <w:rPr>
              <w:rFonts w:asciiTheme="minorBidi" w:hAnsiTheme="minorBidi" w:cstheme="minorBidi"/>
              <w:b/>
              <w:bCs/>
              <w:color w:val="215868" w:themeColor="accent5" w:themeShade="80"/>
              <w:sz w:val="20"/>
              <w:szCs w:val="20"/>
              <w:rtl/>
            </w:rPr>
            <w:t>תפקיד:</w:t>
          </w:r>
          <w:r w:rsidRPr="00E61709">
            <w:rPr>
              <w:rFonts w:asciiTheme="minorBidi" w:hAnsiTheme="minorBidi" w:cstheme="minorBidi"/>
              <w:color w:val="215868" w:themeColor="accent5" w:themeShade="80"/>
              <w:sz w:val="20"/>
              <w:szCs w:val="20"/>
              <w:rtl/>
            </w:rPr>
            <w:t xml:space="preserve"> </w:t>
          </w:r>
          <w:r>
            <w:rPr>
              <w:rFonts w:asciiTheme="minorBidi" w:hAnsiTheme="minorBidi" w:cstheme="minorBidi" w:hint="cs"/>
              <w:color w:val="215868" w:themeColor="accent5" w:themeShade="80"/>
              <w:sz w:val="20"/>
              <w:szCs w:val="20"/>
              <w:rtl/>
            </w:rPr>
            <w:t xml:space="preserve">מנהל </w:t>
          </w:r>
          <w:proofErr w:type="spellStart"/>
          <w:r>
            <w:rPr>
              <w:rFonts w:asciiTheme="minorBidi" w:hAnsiTheme="minorBidi" w:cstheme="minorBidi" w:hint="cs"/>
              <w:color w:val="215868" w:themeColor="accent5" w:themeShade="80"/>
              <w:sz w:val="20"/>
              <w:szCs w:val="20"/>
              <w:rtl/>
            </w:rPr>
            <w:t>מינהל</w:t>
          </w:r>
          <w:proofErr w:type="spellEnd"/>
          <w:r>
            <w:rPr>
              <w:rFonts w:asciiTheme="minorBidi" w:hAnsiTheme="minorBidi" w:cstheme="minorBidi" w:hint="cs"/>
              <w:color w:val="215868" w:themeColor="accent5" w:themeShade="80"/>
              <w:sz w:val="20"/>
              <w:szCs w:val="20"/>
              <w:rtl/>
            </w:rPr>
            <w:t xml:space="preserve"> הרכש הממשלתי</w:t>
          </w:r>
        </w:p>
      </w:tc>
    </w:tr>
    <w:tr w:rsidR="00065A36" w:rsidRPr="00C85CA4" w14:paraId="04465CEB" w14:textId="77777777" w:rsidTr="0000250C">
      <w:trPr>
        <w:trHeight w:val="20"/>
        <w:jc w:val="center"/>
      </w:trPr>
      <w:tc>
        <w:tcPr>
          <w:tcW w:w="11193" w:type="dxa"/>
          <w:gridSpan w:val="9"/>
          <w:shd w:val="clear" w:color="auto" w:fill="FFFFFF" w:themeFill="background1"/>
          <w:noWrap/>
          <w:vAlign w:val="center"/>
        </w:tcPr>
        <w:p w14:paraId="17B48B07" w14:textId="77777777" w:rsidR="00065A36" w:rsidRPr="00C85CA4" w:rsidRDefault="00065A36" w:rsidP="00065A36">
          <w:pPr>
            <w:rPr>
              <w:rFonts w:ascii="Assistant" w:hAnsi="Assistant" w:cs="Assistant"/>
              <w:sz w:val="10"/>
              <w:szCs w:val="10"/>
              <w:rtl/>
            </w:rPr>
          </w:pPr>
        </w:p>
      </w:tc>
    </w:tr>
    <w:tr w:rsidR="00065A36" w:rsidRPr="00E61709" w14:paraId="62449C56" w14:textId="77777777" w:rsidTr="0000250C">
      <w:trPr>
        <w:trHeight w:val="283"/>
        <w:jc w:val="center"/>
      </w:trPr>
      <w:tc>
        <w:tcPr>
          <w:tcW w:w="613" w:type="dxa"/>
          <w:shd w:val="clear" w:color="auto" w:fill="auto"/>
          <w:vAlign w:val="center"/>
        </w:tcPr>
        <w:p w14:paraId="1A6760E4" w14:textId="77777777" w:rsidR="00065A36" w:rsidRPr="00E61709" w:rsidRDefault="00065A36" w:rsidP="00065A36">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7D2E7BA9" wp14:editId="7B4AFC3A">
                <wp:extent cx="252000" cy="252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0AFCC32E" w14:textId="77777777" w:rsidR="00065A36" w:rsidRPr="00E61709" w:rsidRDefault="00982C8E" w:rsidP="00065A36">
          <w:pPr>
            <w:rPr>
              <w:rFonts w:asciiTheme="minorBidi" w:hAnsiTheme="minorBidi" w:cstheme="minorBidi"/>
              <w:sz w:val="20"/>
              <w:szCs w:val="20"/>
              <w:u w:color="3464BA"/>
              <w:rtl/>
            </w:rPr>
          </w:pPr>
          <w:hyperlink r:id="rId2" w:history="1">
            <w:r w:rsidR="00065A36" w:rsidRPr="001467C4">
              <w:rPr>
                <w:rStyle w:val="Hyperlink"/>
                <w:rFonts w:asciiTheme="minorBidi" w:hAnsiTheme="minorBidi" w:cstheme="minorBidi"/>
                <w:rtl/>
              </w:rPr>
              <w:t xml:space="preserve">אתר הוראות </w:t>
            </w:r>
            <w:proofErr w:type="spellStart"/>
            <w:r w:rsidR="00065A36" w:rsidRPr="001467C4">
              <w:rPr>
                <w:rStyle w:val="Hyperlink"/>
                <w:rFonts w:asciiTheme="minorBidi" w:hAnsiTheme="minorBidi" w:cstheme="minorBidi"/>
                <w:rtl/>
              </w:rPr>
              <w:t>תכ"ם</w:t>
            </w:r>
            <w:proofErr w:type="spellEnd"/>
          </w:hyperlink>
        </w:p>
      </w:tc>
      <w:tc>
        <w:tcPr>
          <w:tcW w:w="1134" w:type="dxa"/>
          <w:shd w:val="clear" w:color="auto" w:fill="auto"/>
          <w:vAlign w:val="center"/>
        </w:tcPr>
        <w:p w14:paraId="1DD85F9B" w14:textId="77777777" w:rsidR="00065A36" w:rsidRPr="00E61709" w:rsidRDefault="00065A36" w:rsidP="00065A36">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06BB2466" wp14:editId="5470231D">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10D87103" w14:textId="77777777" w:rsidR="00065A36" w:rsidRPr="00E61709" w:rsidRDefault="00065A36" w:rsidP="00065A36">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5A74404D" w14:textId="77777777" w:rsidR="00065A36" w:rsidRPr="00E61709" w:rsidRDefault="00982C8E" w:rsidP="00065A36">
          <w:pPr>
            <w:rPr>
              <w:rFonts w:asciiTheme="minorBidi" w:hAnsiTheme="minorBidi" w:cstheme="minorBidi"/>
              <w:sz w:val="20"/>
              <w:szCs w:val="20"/>
              <w:rtl/>
            </w:rPr>
          </w:pPr>
          <w:hyperlink r:id="rId4" w:history="1">
            <w:r w:rsidR="00065A36" w:rsidRPr="00E61709">
              <w:rPr>
                <w:rStyle w:val="Hyperlink"/>
                <w:rFonts w:asciiTheme="minorBidi" w:hAnsiTheme="minorBidi" w:cstheme="minorBidi"/>
                <w:rtl/>
              </w:rPr>
              <w:t>לחץ כאן</w:t>
            </w:r>
          </w:hyperlink>
        </w:p>
      </w:tc>
      <w:tc>
        <w:tcPr>
          <w:tcW w:w="1134" w:type="dxa"/>
          <w:shd w:val="clear" w:color="auto" w:fill="auto"/>
          <w:vAlign w:val="center"/>
        </w:tcPr>
        <w:p w14:paraId="38D3BD5D" w14:textId="77777777" w:rsidR="00065A36" w:rsidRPr="00E61709" w:rsidRDefault="00065A36" w:rsidP="00065A36">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6CFFE301" wp14:editId="2FB4848A">
                <wp:extent cx="252000" cy="252000"/>
                <wp:effectExtent l="0" t="0" r="0" b="0"/>
                <wp:docPr id="6" name="תמונה 6"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415" w:type="dxa"/>
          <w:gridSpan w:val="2"/>
          <w:shd w:val="clear" w:color="auto" w:fill="auto"/>
          <w:vAlign w:val="center"/>
        </w:tcPr>
        <w:p w14:paraId="2E146823" w14:textId="77777777" w:rsidR="00065A36" w:rsidRPr="00E61709" w:rsidRDefault="00065A36" w:rsidP="00065A36">
          <w:pPr>
            <w:rPr>
              <w:rFonts w:asciiTheme="minorBidi" w:hAnsiTheme="minorBidi" w:cstheme="minorBidi"/>
              <w:rtl/>
            </w:rPr>
          </w:pPr>
          <w:r w:rsidRPr="00E61709">
            <w:rPr>
              <w:rFonts w:asciiTheme="minorBidi" w:hAnsiTheme="minorBidi" w:cstheme="minorBidi"/>
              <w:sz w:val="20"/>
              <w:szCs w:val="20"/>
              <w:rtl/>
            </w:rPr>
            <w:t>לפניות ושאלות</w:t>
          </w:r>
        </w:p>
        <w:p w14:paraId="5FEBC7E7" w14:textId="77777777" w:rsidR="00065A36" w:rsidRPr="00482A47" w:rsidRDefault="00982C8E" w:rsidP="00065A36">
          <w:pPr>
            <w:rPr>
              <w:rFonts w:asciiTheme="minorBidi" w:hAnsiTheme="minorBidi" w:cstheme="minorBidi"/>
              <w:b/>
              <w:bCs/>
              <w:i/>
              <w:iCs/>
              <w:sz w:val="20"/>
              <w:szCs w:val="20"/>
            </w:rPr>
          </w:pPr>
          <w:hyperlink r:id="rId6" w:history="1">
            <w:r w:rsidR="00065A36" w:rsidRPr="00482A47">
              <w:rPr>
                <w:rStyle w:val="Hyperlink"/>
                <w:rFonts w:asciiTheme="minorBidi" w:hAnsiTheme="minorBidi" w:cstheme="minorBidi"/>
                <w:iCs/>
              </w:rPr>
              <w:t>takam@mof.gov.il</w:t>
            </w:r>
          </w:hyperlink>
        </w:p>
      </w:tc>
      <w:tc>
        <w:tcPr>
          <w:tcW w:w="1843" w:type="dxa"/>
          <w:shd w:val="clear" w:color="auto" w:fill="auto"/>
          <w:vAlign w:val="center"/>
        </w:tcPr>
        <w:p w14:paraId="7360C3CE" w14:textId="77777777" w:rsidR="00065A36" w:rsidRPr="00E61709" w:rsidRDefault="00065A36" w:rsidP="00065A36">
          <w:pPr>
            <w:jc w:val="right"/>
            <w:rPr>
              <w:rFonts w:asciiTheme="minorBidi" w:hAnsiTheme="minorBidi" w:cstheme="minorBidi"/>
              <w:b/>
              <w:bCs/>
              <w:color w:val="215868" w:themeColor="accent5" w:themeShade="80"/>
            </w:rPr>
          </w:pPr>
          <w:r w:rsidRPr="00E61709">
            <w:rPr>
              <w:rFonts w:asciiTheme="minorBidi" w:hAnsiTheme="minorBidi" w:cstheme="minorBidi"/>
              <w:b/>
              <w:bCs/>
              <w:color w:val="215868" w:themeColor="accent5" w:themeShade="80"/>
              <w:rtl/>
            </w:rPr>
            <w:t xml:space="preserve">עמוד </w:t>
          </w:r>
          <w:r w:rsidRPr="00E61709">
            <w:rPr>
              <w:rStyle w:val="af5"/>
              <w:rFonts w:asciiTheme="minorBidi" w:hAnsiTheme="minorBidi" w:cstheme="minorBidi"/>
              <w:b/>
              <w:bCs/>
              <w:color w:val="215868" w:themeColor="accent5" w:themeShade="80"/>
            </w:rPr>
            <w:fldChar w:fldCharType="begin"/>
          </w:r>
          <w:r w:rsidRPr="00E61709">
            <w:rPr>
              <w:rStyle w:val="af5"/>
              <w:rFonts w:asciiTheme="minorBidi" w:hAnsiTheme="minorBidi" w:cstheme="minorBidi"/>
              <w:b/>
              <w:bCs/>
              <w:color w:val="215868" w:themeColor="accent5" w:themeShade="80"/>
            </w:rPr>
            <w:instrText xml:space="preserve"> PAGE  </w:instrText>
          </w:r>
          <w:r w:rsidRPr="00E61709">
            <w:rPr>
              <w:rStyle w:val="af5"/>
              <w:rFonts w:asciiTheme="minorBidi" w:hAnsiTheme="minorBidi" w:cstheme="minorBidi"/>
              <w:b/>
              <w:bCs/>
              <w:color w:val="215868" w:themeColor="accent5" w:themeShade="80"/>
            </w:rPr>
            <w:fldChar w:fldCharType="separate"/>
          </w:r>
          <w:r>
            <w:rPr>
              <w:rStyle w:val="af5"/>
              <w:rFonts w:asciiTheme="minorBidi" w:hAnsiTheme="minorBidi" w:cstheme="minorBidi"/>
              <w:b/>
              <w:bCs/>
              <w:noProof/>
              <w:color w:val="215868" w:themeColor="accent5" w:themeShade="80"/>
              <w:rtl/>
            </w:rPr>
            <w:t>4</w:t>
          </w:r>
          <w:r w:rsidRPr="00E61709">
            <w:rPr>
              <w:rStyle w:val="af5"/>
              <w:rFonts w:asciiTheme="minorBidi" w:hAnsiTheme="minorBidi" w:cstheme="minorBidi"/>
              <w:b/>
              <w:bCs/>
              <w:color w:val="215868" w:themeColor="accent5" w:themeShade="80"/>
            </w:rPr>
            <w:fldChar w:fldCharType="end"/>
          </w:r>
          <w:r w:rsidRPr="00E61709">
            <w:rPr>
              <w:rFonts w:asciiTheme="minorBidi" w:hAnsiTheme="minorBidi" w:cstheme="minorBidi"/>
              <w:b/>
              <w:bCs/>
              <w:color w:val="215868" w:themeColor="accent5" w:themeShade="80"/>
              <w:rtl/>
            </w:rPr>
            <w:t xml:space="preserve"> מתוך </w:t>
          </w:r>
          <w:r w:rsidRPr="00E61709">
            <w:rPr>
              <w:rFonts w:asciiTheme="minorBidi" w:hAnsiTheme="minorBidi" w:cstheme="minorBidi"/>
              <w:b/>
              <w:bCs/>
              <w:color w:val="215868" w:themeColor="accent5" w:themeShade="80"/>
            </w:rPr>
            <w:fldChar w:fldCharType="begin"/>
          </w:r>
          <w:r w:rsidRPr="00E61709">
            <w:rPr>
              <w:rFonts w:asciiTheme="minorBidi" w:hAnsiTheme="minorBidi" w:cstheme="minorBidi"/>
              <w:b/>
              <w:bCs/>
              <w:color w:val="215868" w:themeColor="accent5" w:themeShade="80"/>
            </w:rPr>
            <w:instrText xml:space="preserve"> NUMPAGES  </w:instrText>
          </w:r>
          <w:r w:rsidRPr="00E61709">
            <w:rPr>
              <w:rFonts w:asciiTheme="minorBidi" w:hAnsiTheme="minorBidi" w:cstheme="minorBidi"/>
              <w:b/>
              <w:bCs/>
              <w:color w:val="215868" w:themeColor="accent5" w:themeShade="80"/>
            </w:rPr>
            <w:fldChar w:fldCharType="separate"/>
          </w:r>
          <w:r>
            <w:rPr>
              <w:rFonts w:asciiTheme="minorBidi" w:hAnsiTheme="minorBidi" w:cstheme="minorBidi"/>
              <w:b/>
              <w:bCs/>
              <w:noProof/>
              <w:color w:val="215868" w:themeColor="accent5" w:themeShade="80"/>
              <w:rtl/>
            </w:rPr>
            <w:t>5</w:t>
          </w:r>
          <w:r w:rsidRPr="00E61709">
            <w:rPr>
              <w:rFonts w:asciiTheme="minorBidi" w:hAnsiTheme="minorBidi" w:cstheme="minorBidi"/>
              <w:b/>
              <w:bCs/>
              <w:color w:val="215868" w:themeColor="accent5" w:themeShade="80"/>
            </w:rPr>
            <w:fldChar w:fldCharType="end"/>
          </w:r>
        </w:p>
      </w:tc>
    </w:tr>
  </w:tbl>
  <w:p w14:paraId="58995565" w14:textId="1F51C640" w:rsidR="00186C8D" w:rsidRPr="00C620B1" w:rsidRDefault="00196385" w:rsidP="00196385">
    <w:pPr>
      <w:jc w:val="center"/>
      <w:rPr>
        <w:rFonts w:asciiTheme="minorBidi" w:hAnsiTheme="minorBidi" w:cs="David"/>
        <w:b/>
        <w:i/>
        <w:iCs/>
        <w:sz w:val="20"/>
        <w:szCs w:val="20"/>
        <w:rtl/>
      </w:rPr>
    </w:pPr>
    <w:r>
      <w:rPr>
        <w:rFonts w:asciiTheme="minorBidi" w:hAnsiTheme="minorBidi" w:cs="David" w:hint="cs"/>
        <w:b/>
        <w:i/>
        <w:iCs/>
        <w:sz w:val="20"/>
        <w:szCs w:val="20"/>
        <w:rtl/>
      </w:rPr>
      <w:t>12</w:t>
    </w:r>
    <w:r w:rsidR="007122DD">
      <w:rPr>
        <w:rFonts w:asciiTheme="minorBidi" w:hAnsiTheme="minorBidi" w:cs="David" w:hint="cs"/>
        <w:b/>
        <w:i/>
        <w:iCs/>
        <w:sz w:val="20"/>
        <w:szCs w:val="20"/>
        <w:rtl/>
      </w:rPr>
      <w:t>62</w:t>
    </w:r>
    <w:r>
      <w:rPr>
        <w:rFonts w:asciiTheme="minorBidi" w:hAnsiTheme="minorBidi" w:cs="David" w:hint="cs"/>
        <w:b/>
        <w:i/>
        <w:iCs/>
        <w:sz w:val="20"/>
        <w:szCs w:val="20"/>
        <w:rtl/>
      </w:rPr>
      <w:t>/24</w:t>
    </w:r>
    <w:r w:rsidRPr="00C620B1">
      <w:rPr>
        <w:rFonts w:asciiTheme="minorBidi" w:hAnsiTheme="minorBidi" w:cs="David" w:hint="cs"/>
        <w:b/>
        <w:i/>
        <w:iCs/>
        <w:sz w:val="20"/>
        <w:szCs w:val="20"/>
        <w:rtl/>
      </w:rPr>
      <w:t xml:space="preserve"> </w:t>
    </w:r>
    <w:r w:rsidR="007122DD" w:rsidRPr="007122DD">
      <w:rPr>
        <w:rFonts w:asciiTheme="minorBidi" w:hAnsiTheme="minorBidi" w:cs="David"/>
        <w:b/>
        <w:i/>
        <w:iCs/>
        <w:sz w:val="20"/>
        <w:szCs w:val="20"/>
        <w:rtl/>
      </w:rPr>
      <w:t xml:space="preserve">התקשרות המשך בהתאם לתקנה 3(4)(ב)(2) </w:t>
    </w:r>
    <w:proofErr w:type="spellStart"/>
    <w:r w:rsidR="007122DD" w:rsidRPr="007122DD">
      <w:rPr>
        <w:rFonts w:asciiTheme="minorBidi" w:hAnsiTheme="minorBidi" w:cs="David"/>
        <w:b/>
        <w:i/>
        <w:iCs/>
        <w:sz w:val="20"/>
        <w:szCs w:val="20"/>
        <w:rtl/>
      </w:rPr>
      <w:t>לתח"מ</w:t>
    </w:r>
    <w:proofErr w:type="spellEnd"/>
    <w:r w:rsidR="007122DD" w:rsidRPr="007122DD">
      <w:rPr>
        <w:rFonts w:asciiTheme="minorBidi" w:hAnsiTheme="minorBidi" w:cs="David"/>
        <w:b/>
        <w:i/>
        <w:iCs/>
        <w:sz w:val="20"/>
        <w:szCs w:val="20"/>
        <w:rtl/>
      </w:rPr>
      <w:t xml:space="preserve">, ימין </w:t>
    </w:r>
    <w:proofErr w:type="spellStart"/>
    <w:r w:rsidR="007122DD" w:rsidRPr="007122DD">
      <w:rPr>
        <w:rFonts w:asciiTheme="minorBidi" w:hAnsiTheme="minorBidi" w:cs="David"/>
        <w:b/>
        <w:i/>
        <w:iCs/>
        <w:sz w:val="20"/>
        <w:szCs w:val="20"/>
        <w:rtl/>
      </w:rPr>
      <w:t>ג'ורג'י</w:t>
    </w:r>
    <w:proofErr w:type="spellEnd"/>
    <w:r w:rsidR="007122DD" w:rsidRPr="007122DD">
      <w:rPr>
        <w:rFonts w:asciiTheme="minorBidi" w:hAnsiTheme="minorBidi" w:cs="David"/>
        <w:b/>
        <w:i/>
        <w:iCs/>
        <w:sz w:val="20"/>
        <w:szCs w:val="20"/>
        <w:rtl/>
      </w:rPr>
      <w:t xml:space="preserve"> נשוא מכרז פומבי מס' 4/17 עבור שירותי ביקורת על חוק הפקדון וחוק הצמיגים עבור אגף אחריות יצרן מורחבת.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BCE09A" w14:textId="77777777" w:rsidR="00D3180C" w:rsidRDefault="00D3180C" w:rsidP="009C5A9F">
      <w:r>
        <w:separator/>
      </w:r>
    </w:p>
  </w:footnote>
  <w:footnote w:type="continuationSeparator" w:id="0">
    <w:p w14:paraId="57061330" w14:textId="77777777" w:rsidR="00D3180C" w:rsidRDefault="00D3180C" w:rsidP="009C5A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bidiVisual/>
      <w:tblW w:w="11060" w:type="dxa"/>
      <w:jc w:val="center"/>
      <w:tblBorders>
        <w:bottom w:val="single" w:sz="6" w:space="0" w:color="548DD4"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065A36" w:rsidRPr="00D84715" w14:paraId="434E6DEF" w14:textId="77777777" w:rsidTr="0000250C">
      <w:trPr>
        <w:trHeight w:val="547"/>
        <w:jc w:val="center"/>
      </w:trPr>
      <w:tc>
        <w:tcPr>
          <w:tcW w:w="2408" w:type="dxa"/>
          <w:gridSpan w:val="2"/>
          <w:tcBorders>
            <w:bottom w:val="single" w:sz="6" w:space="0" w:color="548DD4" w:themeColor="text2" w:themeTint="99"/>
          </w:tcBorders>
          <w:shd w:val="clear" w:color="auto" w:fill="FFFFFF" w:themeFill="background1"/>
          <w:vAlign w:val="center"/>
        </w:tcPr>
        <w:p w14:paraId="07B716EC" w14:textId="77777777" w:rsidR="00065A36" w:rsidRPr="00A1719C" w:rsidRDefault="00065A36" w:rsidP="00065A36">
          <w:pPr>
            <w:rPr>
              <w:rFonts w:ascii="Assistant" w:hAnsi="Assistant" w:cs="Assistant"/>
              <w:b/>
              <w:bCs/>
              <w:sz w:val="20"/>
              <w:szCs w:val="20"/>
              <w:rtl/>
            </w:rPr>
          </w:pPr>
          <w:r w:rsidRPr="00757A20">
            <w:rPr>
              <w:rFonts w:asciiTheme="minorBidi" w:hAnsiTheme="minorBidi" w:cstheme="minorBidi"/>
              <w:b/>
              <w:bCs/>
              <w:noProof/>
              <w:color w:val="215868" w:themeColor="accent5" w:themeShade="80"/>
              <w:sz w:val="28"/>
              <w:szCs w:val="28"/>
              <w:rtl/>
            </w:rPr>
            <w:drawing>
              <wp:inline distT="0" distB="0" distL="0" distR="0" wp14:anchorId="3973F748" wp14:editId="30E24EAA">
                <wp:extent cx="1396679" cy="266700"/>
                <wp:effectExtent l="0" t="0" r="0" b="0"/>
                <wp:docPr id="5" name="תמונה 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215868" w:themeColor="accent5" w:themeShade="80"/>
              <w:rtl/>
            </w:rPr>
            <w:t xml:space="preserve"> </w:t>
          </w:r>
        </w:p>
      </w:tc>
      <w:tc>
        <w:tcPr>
          <w:tcW w:w="8652" w:type="dxa"/>
          <w:gridSpan w:val="2"/>
          <w:tcBorders>
            <w:bottom w:val="single" w:sz="6" w:space="0" w:color="548DD4" w:themeColor="text2" w:themeTint="99"/>
          </w:tcBorders>
          <w:shd w:val="clear" w:color="auto" w:fill="FFFFFF" w:themeFill="background1"/>
          <w:vAlign w:val="center"/>
        </w:tcPr>
        <w:p w14:paraId="15F71788" w14:textId="77777777" w:rsidR="00065A36" w:rsidRPr="00A1719C" w:rsidRDefault="00065A36" w:rsidP="00065A36">
          <w:pPr>
            <w:rPr>
              <w:rFonts w:ascii="Assistant" w:hAnsi="Assistant" w:cs="Assistant"/>
              <w:b/>
              <w:bCs/>
              <w:sz w:val="20"/>
              <w:szCs w:val="20"/>
              <w:rtl/>
            </w:rPr>
          </w:pPr>
        </w:p>
      </w:tc>
    </w:tr>
    <w:tr w:rsidR="00065A36" w:rsidRPr="00D84715" w14:paraId="48BB1C15" w14:textId="77777777" w:rsidTr="0000250C">
      <w:trPr>
        <w:trHeight w:val="547"/>
        <w:jc w:val="center"/>
      </w:trPr>
      <w:tc>
        <w:tcPr>
          <w:tcW w:w="1021" w:type="dxa"/>
          <w:tcBorders>
            <w:top w:val="single" w:sz="6" w:space="0" w:color="548DD4" w:themeColor="text2" w:themeTint="99"/>
          </w:tcBorders>
          <w:shd w:val="clear" w:color="auto" w:fill="C6E0F2"/>
          <w:vAlign w:val="center"/>
        </w:tcPr>
        <w:p w14:paraId="32DC4623" w14:textId="77777777" w:rsidR="00065A36" w:rsidRPr="00757A20" w:rsidRDefault="00065A36" w:rsidP="00065A36">
          <w:pPr>
            <w:rPr>
              <w:rFonts w:ascii="Assistant" w:hAnsi="Assistant" w:cs="Assistant"/>
              <w:b/>
              <w:bCs/>
              <w:color w:val="215868" w:themeColor="accent5" w:themeShade="80"/>
            </w:rPr>
          </w:pPr>
          <w:r>
            <w:rPr>
              <w:rFonts w:ascii="Assistant" w:hAnsi="Assistant" w:cs="Assistant"/>
              <w:b/>
              <w:bCs/>
              <w:noProof/>
              <w:color w:val="215868" w:themeColor="accent5" w:themeShade="80"/>
            </w:rPr>
            <w:drawing>
              <wp:inline distT="0" distB="0" distL="0" distR="0" wp14:anchorId="74F08A80" wp14:editId="4AFE39EC">
                <wp:extent cx="541448"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hemeColor="text2" w:themeTint="99"/>
          </w:tcBorders>
          <w:shd w:val="clear" w:color="auto" w:fill="C6E0F2"/>
          <w:vAlign w:val="center"/>
        </w:tcPr>
        <w:p w14:paraId="477B7E29" w14:textId="77777777" w:rsidR="00065A36" w:rsidRPr="00E61709" w:rsidRDefault="00065A36" w:rsidP="00065A36">
          <w:pPr>
            <w:rPr>
              <w:rFonts w:asciiTheme="minorBidi" w:hAnsiTheme="minorBidi" w:cstheme="minorBidi"/>
              <w:b/>
              <w:bCs/>
              <w:color w:val="215868" w:themeColor="accent5" w:themeShade="80"/>
              <w:sz w:val="28"/>
              <w:szCs w:val="28"/>
            </w:rPr>
          </w:pPr>
          <w:r>
            <w:rPr>
              <w:rFonts w:asciiTheme="minorBidi" w:hAnsiTheme="minorBidi" w:cstheme="minorBidi" w:hint="cs"/>
              <w:color w:val="215868" w:themeColor="accent5" w:themeShade="80"/>
              <w:sz w:val="28"/>
              <w:szCs w:val="28"/>
              <w:rtl/>
            </w:rPr>
            <w:t>טופס</w:t>
          </w:r>
        </w:p>
      </w:tc>
      <w:tc>
        <w:tcPr>
          <w:tcW w:w="4233" w:type="dxa"/>
          <w:vMerge w:val="restart"/>
          <w:tcBorders>
            <w:top w:val="single" w:sz="6" w:space="0" w:color="548DD4" w:themeColor="text2" w:themeTint="99"/>
          </w:tcBorders>
          <w:shd w:val="clear" w:color="auto" w:fill="FFFFFF" w:themeFill="background1"/>
          <w:vAlign w:val="center"/>
        </w:tcPr>
        <w:tbl>
          <w:tblPr>
            <w:tblStyle w:val="a5"/>
            <w:bidiVisual/>
            <w:tblW w:w="0" w:type="auto"/>
            <w:jc w:val="right"/>
            <w:tblBorders>
              <w:top w:val="none" w:sz="0" w:space="0" w:color="auto"/>
              <w:left w:val="none" w:sz="0" w:space="0" w:color="auto"/>
              <w:bottom w:val="none" w:sz="0" w:space="0" w:color="auto"/>
              <w:right w:val="none" w:sz="0" w:space="0" w:color="auto"/>
              <w:insideH w:val="single" w:sz="6" w:space="0" w:color="548DD4"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065A36" w14:paraId="5A5CB5AA" w14:textId="77777777" w:rsidTr="0000250C">
            <w:trPr>
              <w:trHeight w:val="340"/>
              <w:tblHeader/>
              <w:jc w:val="right"/>
            </w:trPr>
            <w:tc>
              <w:tcPr>
                <w:tcW w:w="1134" w:type="dxa"/>
                <w:shd w:val="clear" w:color="auto" w:fill="FFFFFF" w:themeFill="background1"/>
                <w:vAlign w:val="center"/>
              </w:tcPr>
              <w:p w14:paraId="67A3D5BD" w14:textId="77777777" w:rsidR="00065A36" w:rsidRPr="00E61709" w:rsidRDefault="00065A36" w:rsidP="00065A36">
                <w:pPr>
                  <w:rPr>
                    <w:rFonts w:asciiTheme="minorBidi" w:hAnsiTheme="minorBidi" w:cstheme="minorBidi"/>
                    <w:b/>
                    <w:bCs/>
                    <w:color w:val="215868"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134BB49D" w14:textId="77777777" w:rsidR="00065A36" w:rsidRPr="00E61709" w:rsidRDefault="00065A36" w:rsidP="00065A36">
                <w:pPr>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התקשרויות ורכישות</w:t>
                </w:r>
              </w:p>
            </w:tc>
          </w:tr>
          <w:tr w:rsidR="00065A36" w14:paraId="3AE87AD0" w14:textId="77777777" w:rsidTr="0000250C">
            <w:trPr>
              <w:trHeight w:val="340"/>
              <w:tblHeader/>
              <w:jc w:val="right"/>
            </w:trPr>
            <w:tc>
              <w:tcPr>
                <w:tcW w:w="1134" w:type="dxa"/>
                <w:shd w:val="clear" w:color="auto" w:fill="FFFFFF" w:themeFill="background1"/>
                <w:vAlign w:val="center"/>
              </w:tcPr>
              <w:p w14:paraId="31B2114D" w14:textId="77777777" w:rsidR="00065A36" w:rsidRPr="00E61709" w:rsidRDefault="00065A36" w:rsidP="00065A36">
                <w:pPr>
                  <w:rPr>
                    <w:rFonts w:asciiTheme="minorBidi" w:hAnsiTheme="minorBidi" w:cstheme="minorBidi"/>
                    <w:b/>
                    <w:bCs/>
                    <w:color w:val="215868" w:themeColor="accent5" w:themeShade="80"/>
                    <w:sz w:val="20"/>
                    <w:szCs w:val="20"/>
                    <w:rtl/>
                  </w:rPr>
                </w:pPr>
                <w:r>
                  <w:rPr>
                    <w:rFonts w:asciiTheme="minorBidi" w:hAnsiTheme="minorBidi" w:cstheme="minorBidi"/>
                    <w:b/>
                    <w:bCs/>
                    <w:sz w:val="20"/>
                    <w:szCs w:val="20"/>
                    <w:rtl/>
                  </w:rPr>
                  <w:t xml:space="preserve">מס' </w:t>
                </w:r>
                <w:r>
                  <w:rPr>
                    <w:rFonts w:asciiTheme="minorBidi" w:hAnsiTheme="minorBidi" w:cstheme="minorBidi" w:hint="cs"/>
                    <w:b/>
                    <w:bCs/>
                    <w:sz w:val="20"/>
                    <w:szCs w:val="20"/>
                    <w:rtl/>
                  </w:rPr>
                  <w:t>טופס</w:t>
                </w:r>
              </w:p>
            </w:tc>
            <w:tc>
              <w:tcPr>
                <w:tcW w:w="2896" w:type="dxa"/>
                <w:shd w:val="clear" w:color="auto" w:fill="FFFFFF" w:themeFill="background1"/>
                <w:vAlign w:val="center"/>
              </w:tcPr>
              <w:p w14:paraId="174E88F2" w14:textId="77777777" w:rsidR="00065A36" w:rsidRPr="00E61709" w:rsidRDefault="00065A36" w:rsidP="00065A36">
                <w:pPr>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ט.7.1.1.12</w:t>
                </w:r>
              </w:p>
            </w:tc>
          </w:tr>
          <w:tr w:rsidR="00065A36" w14:paraId="0DC3E2C5" w14:textId="77777777" w:rsidTr="0000250C">
            <w:trPr>
              <w:trHeight w:val="340"/>
              <w:tblHeader/>
              <w:jc w:val="right"/>
            </w:trPr>
            <w:tc>
              <w:tcPr>
                <w:tcW w:w="1134" w:type="dxa"/>
                <w:shd w:val="clear" w:color="auto" w:fill="FFFFFF" w:themeFill="background1"/>
                <w:vAlign w:val="center"/>
              </w:tcPr>
              <w:p w14:paraId="03BC61AC" w14:textId="77777777" w:rsidR="00065A36" w:rsidRPr="00E61709" w:rsidRDefault="00065A36" w:rsidP="00065A36">
                <w:pPr>
                  <w:rPr>
                    <w:rFonts w:asciiTheme="minorBidi" w:hAnsiTheme="minorBidi" w:cstheme="minorBidi"/>
                    <w:b/>
                    <w:bCs/>
                    <w:color w:val="215868"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6CFBAA5F" w14:textId="77777777" w:rsidR="00065A36" w:rsidRPr="00E61709" w:rsidRDefault="00065A36" w:rsidP="00065A36">
                <w:pPr>
                  <w:rPr>
                    <w:rFonts w:asciiTheme="minorBidi" w:hAnsiTheme="minorBidi" w:cstheme="minorBidi"/>
                    <w:b/>
                    <w:bCs/>
                    <w:color w:val="215868" w:themeColor="accent5" w:themeShade="80"/>
                    <w:sz w:val="20"/>
                    <w:szCs w:val="20"/>
                    <w:rtl/>
                  </w:rPr>
                </w:pPr>
                <w:r>
                  <w:rPr>
                    <w:rFonts w:asciiTheme="minorBidi" w:hAnsiTheme="minorBidi" w:cstheme="minorBidi" w:hint="cs"/>
                    <w:sz w:val="20"/>
                    <w:szCs w:val="20"/>
                    <w:rtl/>
                  </w:rPr>
                  <w:t>1</w:t>
                </w:r>
              </w:p>
            </w:tc>
          </w:tr>
        </w:tbl>
        <w:p w14:paraId="2EDF548B" w14:textId="77777777" w:rsidR="00065A36" w:rsidRPr="00757A20" w:rsidRDefault="00065A36" w:rsidP="00065A36">
          <w:pPr>
            <w:rPr>
              <w:rFonts w:asciiTheme="minorBidi" w:hAnsiTheme="minorBidi" w:cstheme="minorBidi"/>
              <w:b/>
              <w:bCs/>
              <w:color w:val="215868" w:themeColor="accent5" w:themeShade="80"/>
              <w:sz w:val="28"/>
              <w:szCs w:val="28"/>
              <w:rtl/>
            </w:rPr>
          </w:pPr>
        </w:p>
      </w:tc>
    </w:tr>
    <w:tr w:rsidR="00065A36" w:rsidRPr="00D84715" w14:paraId="278F2465" w14:textId="77777777" w:rsidTr="0000250C">
      <w:trPr>
        <w:trHeight w:val="812"/>
        <w:jc w:val="center"/>
      </w:trPr>
      <w:tc>
        <w:tcPr>
          <w:tcW w:w="6827" w:type="dxa"/>
          <w:gridSpan w:val="3"/>
          <w:shd w:val="clear" w:color="auto" w:fill="C6E0F2"/>
          <w:vAlign w:val="center"/>
        </w:tcPr>
        <w:p w14:paraId="4D312553" w14:textId="77777777" w:rsidR="00065A36" w:rsidRPr="00E61709" w:rsidRDefault="00065A36" w:rsidP="00065A36">
          <w:pPr>
            <w:rPr>
              <w:rFonts w:asciiTheme="minorBidi" w:hAnsiTheme="minorBidi" w:cstheme="minorBidi"/>
              <w:color w:val="215868" w:themeColor="accent5" w:themeShade="80"/>
              <w:sz w:val="22"/>
              <w:szCs w:val="22"/>
              <w:rtl/>
            </w:rPr>
          </w:pPr>
          <w:r>
            <w:rPr>
              <w:rFonts w:asciiTheme="minorBidi" w:hAnsiTheme="minorBidi" w:cstheme="minorBidi" w:hint="cs"/>
              <w:b/>
              <w:bCs/>
              <w:color w:val="215868" w:themeColor="accent5" w:themeShade="80"/>
              <w:sz w:val="28"/>
              <w:szCs w:val="28"/>
              <w:rtl/>
            </w:rPr>
            <w:t>פרוטוקול אישור התקשרות המשך לפי תקנה 3 (4)</w:t>
          </w:r>
        </w:p>
        <w:p w14:paraId="7171B6DE" w14:textId="77777777" w:rsidR="00065A36" w:rsidRPr="00E61709" w:rsidRDefault="00065A36" w:rsidP="00065A36">
          <w:pPr>
            <w:rPr>
              <w:rFonts w:asciiTheme="minorBidi" w:hAnsiTheme="minorBidi" w:cstheme="minorBidi"/>
              <w:color w:val="215868" w:themeColor="accent5" w:themeShade="80"/>
              <w:rtl/>
            </w:rPr>
          </w:pPr>
        </w:p>
      </w:tc>
      <w:tc>
        <w:tcPr>
          <w:tcW w:w="4233" w:type="dxa"/>
          <w:vMerge/>
          <w:shd w:val="clear" w:color="auto" w:fill="FFFFFF" w:themeFill="background1"/>
          <w:vAlign w:val="center"/>
        </w:tcPr>
        <w:p w14:paraId="32815B0F" w14:textId="77777777" w:rsidR="00065A36" w:rsidRPr="00A1719C" w:rsidRDefault="00065A36" w:rsidP="00065A36">
          <w:pPr>
            <w:rPr>
              <w:rFonts w:ascii="Assistant" w:hAnsi="Assistant" w:cs="Assistant"/>
              <w:b/>
              <w:bCs/>
              <w:sz w:val="20"/>
              <w:szCs w:val="20"/>
              <w:rtl/>
            </w:rPr>
          </w:pPr>
        </w:p>
      </w:tc>
    </w:tr>
  </w:tbl>
  <w:p w14:paraId="365AB049" w14:textId="77777777" w:rsidR="00186C8D" w:rsidRPr="00065A36" w:rsidRDefault="00186C8D" w:rsidP="009745BD">
    <w:pPr>
      <w:pStyle w:val="a3"/>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9E0799"/>
    <w:multiLevelType w:val="hybridMultilevel"/>
    <w:tmpl w:val="BED238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990011"/>
    <w:multiLevelType w:val="hybridMultilevel"/>
    <w:tmpl w:val="E4AC3F9E"/>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15:restartNumberingAfterBreak="0">
    <w:nsid w:val="0A256A20"/>
    <w:multiLevelType w:val="multilevel"/>
    <w:tmpl w:val="E716FA0C"/>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1BB5491"/>
    <w:multiLevelType w:val="hybridMultilevel"/>
    <w:tmpl w:val="64CE898A"/>
    <w:lvl w:ilvl="0" w:tplc="06D8C6AE">
      <w:start w:val="1"/>
      <w:numFmt w:val="decimal"/>
      <w:lvlText w:val="%1."/>
      <w:lvlJc w:val="left"/>
      <w:pPr>
        <w:tabs>
          <w:tab w:val="num" w:pos="720"/>
        </w:tabs>
        <w:ind w:left="720" w:hanging="360"/>
      </w:pPr>
      <w:rPr>
        <w:b w:val="0"/>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092007"/>
    <w:multiLevelType w:val="hybridMultilevel"/>
    <w:tmpl w:val="AC00E9CC"/>
    <w:lvl w:ilvl="0" w:tplc="3F46B00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BD1A64"/>
    <w:multiLevelType w:val="hybridMultilevel"/>
    <w:tmpl w:val="DC02B790"/>
    <w:lvl w:ilvl="0" w:tplc="7750D610">
      <w:start w:val="1"/>
      <w:numFmt w:val="hebrew1"/>
      <w:lvlText w:val="(%1)"/>
      <w:lvlJc w:val="left"/>
      <w:pPr>
        <w:ind w:left="1066" w:hanging="360"/>
      </w:pPr>
      <w:rPr>
        <w:rFonts w:hint="default"/>
      </w:rPr>
    </w:lvl>
    <w:lvl w:ilvl="1" w:tplc="04090019">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6" w15:restartNumberingAfterBreak="0">
    <w:nsid w:val="200B0063"/>
    <w:multiLevelType w:val="hybridMultilevel"/>
    <w:tmpl w:val="05444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B53CE6"/>
    <w:multiLevelType w:val="hybridMultilevel"/>
    <w:tmpl w:val="86FCF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344BB7"/>
    <w:multiLevelType w:val="hybridMultilevel"/>
    <w:tmpl w:val="F0FCB3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B5223FF"/>
    <w:multiLevelType w:val="multilevel"/>
    <w:tmpl w:val="2E9445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2BD66616"/>
    <w:multiLevelType w:val="hybridMultilevel"/>
    <w:tmpl w:val="95C4F050"/>
    <w:lvl w:ilvl="0" w:tplc="06D8C6AE">
      <w:start w:val="1"/>
      <w:numFmt w:val="decimal"/>
      <w:lvlText w:val="%1."/>
      <w:lvlJc w:val="left"/>
      <w:pPr>
        <w:tabs>
          <w:tab w:val="num" w:pos="720"/>
        </w:tabs>
        <w:ind w:left="720" w:hanging="360"/>
      </w:pPr>
      <w:rPr>
        <w:b w:val="0"/>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3CA640FC">
      <w:start w:val="1"/>
      <w:numFmt w:val="decimal"/>
      <w:lvlText w:val="%4."/>
      <w:lvlJc w:val="left"/>
      <w:pPr>
        <w:tabs>
          <w:tab w:val="num" w:pos="502"/>
        </w:tabs>
        <w:ind w:left="502" w:hanging="360"/>
      </w:pPr>
      <w:rPr>
        <w:rFonts w:ascii="David" w:hAnsi="David" w:cs="David" w:hint="default"/>
        <w:sz w:val="22"/>
        <w:szCs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E8A15CE"/>
    <w:multiLevelType w:val="hybridMultilevel"/>
    <w:tmpl w:val="ED72B37E"/>
    <w:lvl w:ilvl="0" w:tplc="84869448">
      <w:start w:val="1"/>
      <w:numFmt w:val="decimal"/>
      <w:lvlText w:val="%1."/>
      <w:lvlJc w:val="left"/>
      <w:pPr>
        <w:tabs>
          <w:tab w:val="num" w:pos="720"/>
        </w:tabs>
        <w:ind w:left="72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FA04E2B"/>
    <w:multiLevelType w:val="hybridMultilevel"/>
    <w:tmpl w:val="95C4F050"/>
    <w:lvl w:ilvl="0" w:tplc="FFFFFFFF">
      <w:start w:val="1"/>
      <w:numFmt w:val="decimal"/>
      <w:lvlText w:val="%1."/>
      <w:lvlJc w:val="left"/>
      <w:pPr>
        <w:tabs>
          <w:tab w:val="num" w:pos="720"/>
        </w:tabs>
        <w:ind w:left="720" w:hanging="360"/>
      </w:pPr>
      <w:rPr>
        <w:b w:val="0"/>
        <w:bCs w:val="0"/>
        <w:color w:val="auto"/>
        <w:sz w:val="22"/>
        <w:szCs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502"/>
        </w:tabs>
        <w:ind w:left="502" w:hanging="360"/>
      </w:pPr>
      <w:rPr>
        <w:rFonts w:ascii="David" w:hAnsi="David" w:cs="David" w:hint="default"/>
        <w:sz w:val="22"/>
        <w:szCs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043361A"/>
    <w:multiLevelType w:val="hybridMultilevel"/>
    <w:tmpl w:val="1CA42C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08304F"/>
    <w:multiLevelType w:val="hybridMultilevel"/>
    <w:tmpl w:val="64CE898A"/>
    <w:lvl w:ilvl="0" w:tplc="06D8C6AE">
      <w:start w:val="1"/>
      <w:numFmt w:val="decimal"/>
      <w:lvlText w:val="%1."/>
      <w:lvlJc w:val="left"/>
      <w:pPr>
        <w:tabs>
          <w:tab w:val="num" w:pos="720"/>
        </w:tabs>
        <w:ind w:left="720" w:hanging="360"/>
      </w:pPr>
      <w:rPr>
        <w:b w:val="0"/>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1373A7F"/>
    <w:multiLevelType w:val="hybridMultilevel"/>
    <w:tmpl w:val="A6F238E6"/>
    <w:lvl w:ilvl="0" w:tplc="0409000F">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14F7215"/>
    <w:multiLevelType w:val="hybridMultilevel"/>
    <w:tmpl w:val="BED0BB74"/>
    <w:lvl w:ilvl="0" w:tplc="90C42DB4">
      <w:start w:val="20"/>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385248C"/>
    <w:multiLevelType w:val="hybridMultilevel"/>
    <w:tmpl w:val="35568BD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4073BA1"/>
    <w:multiLevelType w:val="hybridMultilevel"/>
    <w:tmpl w:val="1FB48470"/>
    <w:lvl w:ilvl="0" w:tplc="E51E567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394FF2"/>
    <w:multiLevelType w:val="hybridMultilevel"/>
    <w:tmpl w:val="64CE898A"/>
    <w:lvl w:ilvl="0" w:tplc="06D8C6AE">
      <w:start w:val="1"/>
      <w:numFmt w:val="decimal"/>
      <w:lvlText w:val="%1."/>
      <w:lvlJc w:val="left"/>
      <w:pPr>
        <w:tabs>
          <w:tab w:val="num" w:pos="720"/>
        </w:tabs>
        <w:ind w:left="720" w:hanging="360"/>
      </w:pPr>
      <w:rPr>
        <w:b w:val="0"/>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DE417E8"/>
    <w:multiLevelType w:val="hybridMultilevel"/>
    <w:tmpl w:val="BEB474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3E6613DC"/>
    <w:multiLevelType w:val="hybridMultilevel"/>
    <w:tmpl w:val="4AA2BAF2"/>
    <w:lvl w:ilvl="0" w:tplc="51AA665C">
      <w:start w:val="18"/>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11804CF"/>
    <w:multiLevelType w:val="hybridMultilevel"/>
    <w:tmpl w:val="28EA01D4"/>
    <w:lvl w:ilvl="0" w:tplc="45DEB04A">
      <w:start w:val="1"/>
      <w:numFmt w:val="decimal"/>
      <w:lvlText w:val="%1."/>
      <w:lvlJc w:val="left"/>
      <w:pPr>
        <w:tabs>
          <w:tab w:val="num" w:pos="720"/>
        </w:tabs>
        <w:ind w:left="720" w:hanging="360"/>
      </w:pPr>
      <w:rPr>
        <w:b w:val="0"/>
        <w:bCs w:val="0"/>
        <w:color w:val="auto"/>
      </w:rPr>
    </w:lvl>
    <w:lvl w:ilvl="1" w:tplc="04090013">
      <w:start w:val="1"/>
      <w:numFmt w:val="hebrew1"/>
      <w:lvlText w:val="%2."/>
      <w:lvlJc w:val="center"/>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25C0B4F"/>
    <w:multiLevelType w:val="hybridMultilevel"/>
    <w:tmpl w:val="7DEA0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832777F"/>
    <w:multiLevelType w:val="hybridMultilevel"/>
    <w:tmpl w:val="364C4F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88265D4"/>
    <w:multiLevelType w:val="hybridMultilevel"/>
    <w:tmpl w:val="90488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92733E1"/>
    <w:multiLevelType w:val="hybridMultilevel"/>
    <w:tmpl w:val="467EB20E"/>
    <w:lvl w:ilvl="0" w:tplc="A3685BAA">
      <w:start w:val="1"/>
      <w:numFmt w:val="decimal"/>
      <w:lvlText w:val="%1."/>
      <w:lvlJc w:val="left"/>
      <w:pPr>
        <w:ind w:left="1080" w:hanging="360"/>
      </w:pPr>
      <w:rPr>
        <w:rFonts w:hint="default"/>
      </w:r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9965136"/>
    <w:multiLevelType w:val="hybridMultilevel"/>
    <w:tmpl w:val="022223F6"/>
    <w:lvl w:ilvl="0" w:tplc="AF1C66D8">
      <w:start w:val="2"/>
      <w:numFmt w:val="bullet"/>
      <w:lvlText w:val="-"/>
      <w:lvlJc w:val="left"/>
      <w:pPr>
        <w:ind w:left="720" w:hanging="360"/>
      </w:pPr>
      <w:rPr>
        <w:rFonts w:ascii="Arial" w:eastAsia="Times New Roman" w:hAnsi="Arial"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AE56731"/>
    <w:multiLevelType w:val="hybridMultilevel"/>
    <w:tmpl w:val="D82C9940"/>
    <w:lvl w:ilvl="0" w:tplc="04090001">
      <w:start w:val="1"/>
      <w:numFmt w:val="bullet"/>
      <w:lvlText w:val=""/>
      <w:lvlJc w:val="left"/>
      <w:pPr>
        <w:ind w:left="1176" w:hanging="360"/>
      </w:pPr>
      <w:rPr>
        <w:rFonts w:ascii="Symbol" w:hAnsi="Symbol" w:hint="default"/>
      </w:rPr>
    </w:lvl>
    <w:lvl w:ilvl="1" w:tplc="04090003" w:tentative="1">
      <w:start w:val="1"/>
      <w:numFmt w:val="bullet"/>
      <w:lvlText w:val="o"/>
      <w:lvlJc w:val="left"/>
      <w:pPr>
        <w:ind w:left="1896" w:hanging="360"/>
      </w:pPr>
      <w:rPr>
        <w:rFonts w:ascii="Courier New" w:hAnsi="Courier New" w:cs="Courier New" w:hint="default"/>
      </w:rPr>
    </w:lvl>
    <w:lvl w:ilvl="2" w:tplc="04090005" w:tentative="1">
      <w:start w:val="1"/>
      <w:numFmt w:val="bullet"/>
      <w:lvlText w:val=""/>
      <w:lvlJc w:val="left"/>
      <w:pPr>
        <w:ind w:left="2616" w:hanging="360"/>
      </w:pPr>
      <w:rPr>
        <w:rFonts w:ascii="Wingdings" w:hAnsi="Wingdings" w:hint="default"/>
      </w:rPr>
    </w:lvl>
    <w:lvl w:ilvl="3" w:tplc="04090001" w:tentative="1">
      <w:start w:val="1"/>
      <w:numFmt w:val="bullet"/>
      <w:lvlText w:val=""/>
      <w:lvlJc w:val="left"/>
      <w:pPr>
        <w:ind w:left="3336" w:hanging="360"/>
      </w:pPr>
      <w:rPr>
        <w:rFonts w:ascii="Symbol" w:hAnsi="Symbol" w:hint="default"/>
      </w:rPr>
    </w:lvl>
    <w:lvl w:ilvl="4" w:tplc="04090003" w:tentative="1">
      <w:start w:val="1"/>
      <w:numFmt w:val="bullet"/>
      <w:lvlText w:val="o"/>
      <w:lvlJc w:val="left"/>
      <w:pPr>
        <w:ind w:left="4056" w:hanging="360"/>
      </w:pPr>
      <w:rPr>
        <w:rFonts w:ascii="Courier New" w:hAnsi="Courier New" w:cs="Courier New" w:hint="default"/>
      </w:rPr>
    </w:lvl>
    <w:lvl w:ilvl="5" w:tplc="04090005" w:tentative="1">
      <w:start w:val="1"/>
      <w:numFmt w:val="bullet"/>
      <w:lvlText w:val=""/>
      <w:lvlJc w:val="left"/>
      <w:pPr>
        <w:ind w:left="4776" w:hanging="360"/>
      </w:pPr>
      <w:rPr>
        <w:rFonts w:ascii="Wingdings" w:hAnsi="Wingdings" w:hint="default"/>
      </w:rPr>
    </w:lvl>
    <w:lvl w:ilvl="6" w:tplc="04090001" w:tentative="1">
      <w:start w:val="1"/>
      <w:numFmt w:val="bullet"/>
      <w:lvlText w:val=""/>
      <w:lvlJc w:val="left"/>
      <w:pPr>
        <w:ind w:left="5496" w:hanging="360"/>
      </w:pPr>
      <w:rPr>
        <w:rFonts w:ascii="Symbol" w:hAnsi="Symbol" w:hint="default"/>
      </w:rPr>
    </w:lvl>
    <w:lvl w:ilvl="7" w:tplc="04090003" w:tentative="1">
      <w:start w:val="1"/>
      <w:numFmt w:val="bullet"/>
      <w:lvlText w:val="o"/>
      <w:lvlJc w:val="left"/>
      <w:pPr>
        <w:ind w:left="6216" w:hanging="360"/>
      </w:pPr>
      <w:rPr>
        <w:rFonts w:ascii="Courier New" w:hAnsi="Courier New" w:cs="Courier New" w:hint="default"/>
      </w:rPr>
    </w:lvl>
    <w:lvl w:ilvl="8" w:tplc="04090005" w:tentative="1">
      <w:start w:val="1"/>
      <w:numFmt w:val="bullet"/>
      <w:lvlText w:val=""/>
      <w:lvlJc w:val="left"/>
      <w:pPr>
        <w:ind w:left="6936" w:hanging="360"/>
      </w:pPr>
      <w:rPr>
        <w:rFonts w:ascii="Wingdings" w:hAnsi="Wingdings" w:hint="default"/>
      </w:rPr>
    </w:lvl>
  </w:abstractNum>
  <w:abstractNum w:abstractNumId="29" w15:restartNumberingAfterBreak="0">
    <w:nsid w:val="4B0B3212"/>
    <w:multiLevelType w:val="hybridMultilevel"/>
    <w:tmpl w:val="17927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B6E6DF6"/>
    <w:multiLevelType w:val="hybridMultilevel"/>
    <w:tmpl w:val="A78077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5454608D"/>
    <w:multiLevelType w:val="hybridMultilevel"/>
    <w:tmpl w:val="5C5A58B0"/>
    <w:lvl w:ilvl="0" w:tplc="35822D6E">
      <w:start w:val="4"/>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55766A01"/>
    <w:multiLevelType w:val="hybridMultilevel"/>
    <w:tmpl w:val="81D66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62D3E57"/>
    <w:multiLevelType w:val="hybridMultilevel"/>
    <w:tmpl w:val="832A54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6CC079F"/>
    <w:multiLevelType w:val="hybridMultilevel"/>
    <w:tmpl w:val="3A926558"/>
    <w:lvl w:ilvl="0" w:tplc="466AAF1A">
      <w:start w:val="1"/>
      <w:numFmt w:val="decimal"/>
      <w:lvlText w:val="%1."/>
      <w:lvlJc w:val="left"/>
      <w:pPr>
        <w:ind w:left="720" w:hanging="360"/>
      </w:pPr>
      <w:rPr>
        <w:rFonts w:ascii="David" w:hAnsi="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AF5267E"/>
    <w:multiLevelType w:val="hybridMultilevel"/>
    <w:tmpl w:val="B204CDA4"/>
    <w:lvl w:ilvl="0" w:tplc="FFFFFFFF">
      <w:start w:val="1"/>
      <w:numFmt w:val="decimal"/>
      <w:lvlText w:val="%1."/>
      <w:lvlJc w:val="left"/>
      <w:pPr>
        <w:tabs>
          <w:tab w:val="num" w:pos="720"/>
        </w:tabs>
        <w:ind w:left="720" w:hanging="360"/>
      </w:pPr>
      <w:rPr>
        <w:b w:val="0"/>
        <w:bCs w:val="0"/>
        <w:color w:val="auto"/>
        <w:sz w:val="22"/>
        <w:szCs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502"/>
        </w:tabs>
        <w:ind w:left="502" w:hanging="360"/>
      </w:pPr>
      <w:rPr>
        <w:rFonts w:ascii="David" w:hAnsi="David" w:cs="David" w:hint="default"/>
        <w:sz w:val="22"/>
        <w:szCs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5E663712"/>
    <w:multiLevelType w:val="hybridMultilevel"/>
    <w:tmpl w:val="F1CEF8C8"/>
    <w:lvl w:ilvl="0" w:tplc="7750D6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EEB2B1B"/>
    <w:multiLevelType w:val="hybridMultilevel"/>
    <w:tmpl w:val="BF745DC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661D3CB5"/>
    <w:multiLevelType w:val="hybridMultilevel"/>
    <w:tmpl w:val="64CE898A"/>
    <w:lvl w:ilvl="0" w:tplc="06D8C6AE">
      <w:start w:val="1"/>
      <w:numFmt w:val="decimal"/>
      <w:lvlText w:val="%1."/>
      <w:lvlJc w:val="left"/>
      <w:pPr>
        <w:tabs>
          <w:tab w:val="num" w:pos="720"/>
        </w:tabs>
        <w:ind w:left="720" w:hanging="360"/>
      </w:pPr>
      <w:rPr>
        <w:b w:val="0"/>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C4C7784"/>
    <w:multiLevelType w:val="hybridMultilevel"/>
    <w:tmpl w:val="580E9CB6"/>
    <w:lvl w:ilvl="0" w:tplc="D902B54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6CE84319"/>
    <w:multiLevelType w:val="hybridMultilevel"/>
    <w:tmpl w:val="2C6A5DE0"/>
    <w:lvl w:ilvl="0" w:tplc="3B686010">
      <w:start w:val="1"/>
      <w:numFmt w:val="bullet"/>
      <w:lvlText w:val=""/>
      <w:lvlJc w:val="left"/>
      <w:pPr>
        <w:ind w:left="360" w:hanging="360"/>
      </w:pPr>
      <w:rPr>
        <w:rFonts w:ascii="Symbol" w:hAnsi="Symbol" w:hint="default"/>
        <w:sz w:val="18"/>
        <w:szCs w:val="18"/>
      </w:rPr>
    </w:lvl>
    <w:lvl w:ilvl="1" w:tplc="AFD075D2" w:tentative="1">
      <w:start w:val="1"/>
      <w:numFmt w:val="bullet"/>
      <w:lvlText w:val="o"/>
      <w:lvlJc w:val="left"/>
      <w:pPr>
        <w:ind w:left="1440" w:hanging="360"/>
      </w:pPr>
      <w:rPr>
        <w:rFonts w:ascii="Courier New" w:hAnsi="Courier New" w:cs="Courier New" w:hint="default"/>
      </w:rPr>
    </w:lvl>
    <w:lvl w:ilvl="2" w:tplc="6C6AA7E0" w:tentative="1">
      <w:start w:val="1"/>
      <w:numFmt w:val="bullet"/>
      <w:lvlText w:val=""/>
      <w:lvlJc w:val="left"/>
      <w:pPr>
        <w:ind w:left="2160" w:hanging="360"/>
      </w:pPr>
      <w:rPr>
        <w:rFonts w:ascii="Wingdings" w:hAnsi="Wingdings" w:hint="default"/>
      </w:rPr>
    </w:lvl>
    <w:lvl w:ilvl="3" w:tplc="EE62EECA" w:tentative="1">
      <w:start w:val="1"/>
      <w:numFmt w:val="bullet"/>
      <w:lvlText w:val=""/>
      <w:lvlJc w:val="left"/>
      <w:pPr>
        <w:ind w:left="2880" w:hanging="360"/>
      </w:pPr>
      <w:rPr>
        <w:rFonts w:ascii="Symbol" w:hAnsi="Symbol" w:hint="default"/>
      </w:rPr>
    </w:lvl>
    <w:lvl w:ilvl="4" w:tplc="5C602342" w:tentative="1">
      <w:start w:val="1"/>
      <w:numFmt w:val="bullet"/>
      <w:lvlText w:val="o"/>
      <w:lvlJc w:val="left"/>
      <w:pPr>
        <w:ind w:left="3600" w:hanging="360"/>
      </w:pPr>
      <w:rPr>
        <w:rFonts w:ascii="Courier New" w:hAnsi="Courier New" w:cs="Courier New" w:hint="default"/>
      </w:rPr>
    </w:lvl>
    <w:lvl w:ilvl="5" w:tplc="135C1976" w:tentative="1">
      <w:start w:val="1"/>
      <w:numFmt w:val="bullet"/>
      <w:lvlText w:val=""/>
      <w:lvlJc w:val="left"/>
      <w:pPr>
        <w:ind w:left="4320" w:hanging="360"/>
      </w:pPr>
      <w:rPr>
        <w:rFonts w:ascii="Wingdings" w:hAnsi="Wingdings" w:hint="default"/>
      </w:rPr>
    </w:lvl>
    <w:lvl w:ilvl="6" w:tplc="0CF804C4" w:tentative="1">
      <w:start w:val="1"/>
      <w:numFmt w:val="bullet"/>
      <w:lvlText w:val=""/>
      <w:lvlJc w:val="left"/>
      <w:pPr>
        <w:ind w:left="5040" w:hanging="360"/>
      </w:pPr>
      <w:rPr>
        <w:rFonts w:ascii="Symbol" w:hAnsi="Symbol" w:hint="default"/>
      </w:rPr>
    </w:lvl>
    <w:lvl w:ilvl="7" w:tplc="1B5023B4" w:tentative="1">
      <w:start w:val="1"/>
      <w:numFmt w:val="bullet"/>
      <w:lvlText w:val="o"/>
      <w:lvlJc w:val="left"/>
      <w:pPr>
        <w:ind w:left="5760" w:hanging="360"/>
      </w:pPr>
      <w:rPr>
        <w:rFonts w:ascii="Courier New" w:hAnsi="Courier New" w:cs="Courier New" w:hint="default"/>
      </w:rPr>
    </w:lvl>
    <w:lvl w:ilvl="8" w:tplc="3820A02E" w:tentative="1">
      <w:start w:val="1"/>
      <w:numFmt w:val="bullet"/>
      <w:lvlText w:val=""/>
      <w:lvlJc w:val="left"/>
      <w:pPr>
        <w:ind w:left="6480" w:hanging="360"/>
      </w:pPr>
      <w:rPr>
        <w:rFonts w:ascii="Wingdings" w:hAnsi="Wingdings" w:hint="default"/>
      </w:rPr>
    </w:lvl>
  </w:abstractNum>
  <w:abstractNum w:abstractNumId="41" w15:restartNumberingAfterBreak="0">
    <w:nsid w:val="6DDA08FA"/>
    <w:multiLevelType w:val="hybridMultilevel"/>
    <w:tmpl w:val="670E2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EC41913"/>
    <w:multiLevelType w:val="hybridMultilevel"/>
    <w:tmpl w:val="1CA8D07C"/>
    <w:lvl w:ilvl="0" w:tplc="2EDC2A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1452FDA"/>
    <w:multiLevelType w:val="hybridMultilevel"/>
    <w:tmpl w:val="F9B6470A"/>
    <w:lvl w:ilvl="0" w:tplc="212AA250">
      <w:numFmt w:val="bullet"/>
      <w:lvlText w:val="-"/>
      <w:lvlJc w:val="left"/>
      <w:pPr>
        <w:ind w:left="720" w:hanging="360"/>
      </w:pPr>
      <w:rPr>
        <w:rFonts w:ascii="Calibri" w:eastAsia="Calibr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39867EA"/>
    <w:multiLevelType w:val="hybridMultilevel"/>
    <w:tmpl w:val="916A3A46"/>
    <w:lvl w:ilvl="0" w:tplc="0409000B">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4FA61B6"/>
    <w:multiLevelType w:val="hybridMultilevel"/>
    <w:tmpl w:val="CFC41352"/>
    <w:lvl w:ilvl="0" w:tplc="E0D27DC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5F765B7"/>
    <w:multiLevelType w:val="hybridMultilevel"/>
    <w:tmpl w:val="20A2390C"/>
    <w:lvl w:ilvl="0" w:tplc="342604EC">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A001E72"/>
    <w:multiLevelType w:val="hybridMultilevel"/>
    <w:tmpl w:val="84C86030"/>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CD84BC7"/>
    <w:multiLevelType w:val="hybridMultilevel"/>
    <w:tmpl w:val="9BFCBE50"/>
    <w:lvl w:ilvl="0" w:tplc="2902B148">
      <w:start w:val="187"/>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53972350">
    <w:abstractNumId w:val="10"/>
  </w:num>
  <w:num w:numId="2" w16cid:durableId="684749051">
    <w:abstractNumId w:val="22"/>
  </w:num>
  <w:num w:numId="3" w16cid:durableId="2026707566">
    <w:abstractNumId w:val="5"/>
  </w:num>
  <w:num w:numId="4" w16cid:durableId="175460563">
    <w:abstractNumId w:val="27"/>
  </w:num>
  <w:num w:numId="5" w16cid:durableId="2106459996">
    <w:abstractNumId w:val="23"/>
  </w:num>
  <w:num w:numId="6" w16cid:durableId="2101487941">
    <w:abstractNumId w:val="29"/>
  </w:num>
  <w:num w:numId="7" w16cid:durableId="17633235">
    <w:abstractNumId w:val="13"/>
  </w:num>
  <w:num w:numId="8" w16cid:durableId="675304569">
    <w:abstractNumId w:val="7"/>
  </w:num>
  <w:num w:numId="9" w16cid:durableId="1234585203">
    <w:abstractNumId w:val="6"/>
  </w:num>
  <w:num w:numId="10" w16cid:durableId="839076000">
    <w:abstractNumId w:val="25"/>
  </w:num>
  <w:num w:numId="11" w16cid:durableId="1784155809">
    <w:abstractNumId w:val="32"/>
  </w:num>
  <w:num w:numId="12" w16cid:durableId="1697846790">
    <w:abstractNumId w:val="41"/>
  </w:num>
  <w:num w:numId="13" w16cid:durableId="2038314372">
    <w:abstractNumId w:val="47"/>
  </w:num>
  <w:num w:numId="14" w16cid:durableId="1951163497">
    <w:abstractNumId w:val="24"/>
  </w:num>
  <w:num w:numId="15" w16cid:durableId="1418357536">
    <w:abstractNumId w:val="44"/>
  </w:num>
  <w:num w:numId="16" w16cid:durableId="1577090191">
    <w:abstractNumId w:val="8"/>
  </w:num>
  <w:num w:numId="17" w16cid:durableId="57043169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107337228">
    <w:abstractNumId w:val="18"/>
  </w:num>
  <w:num w:numId="19" w16cid:durableId="83957521">
    <w:abstractNumId w:val="42"/>
  </w:num>
  <w:num w:numId="20" w16cid:durableId="179705352">
    <w:abstractNumId w:val="17"/>
  </w:num>
  <w:num w:numId="21" w16cid:durableId="2059737998">
    <w:abstractNumId w:val="30"/>
  </w:num>
  <w:num w:numId="22" w16cid:durableId="2070685950">
    <w:abstractNumId w:val="19"/>
  </w:num>
  <w:num w:numId="23" w16cid:durableId="1087535303">
    <w:abstractNumId w:val="3"/>
  </w:num>
  <w:num w:numId="24" w16cid:durableId="1252858386">
    <w:abstractNumId w:val="28"/>
  </w:num>
  <w:num w:numId="25" w16cid:durableId="1230581826">
    <w:abstractNumId w:val="11"/>
  </w:num>
  <w:num w:numId="26" w16cid:durableId="75903102">
    <w:abstractNumId w:val="43"/>
  </w:num>
  <w:num w:numId="27" w16cid:durableId="311177505">
    <w:abstractNumId w:val="9"/>
  </w:num>
  <w:num w:numId="28" w16cid:durableId="1335767326">
    <w:abstractNumId w:val="36"/>
  </w:num>
  <w:num w:numId="29" w16cid:durableId="658340811">
    <w:abstractNumId w:val="37"/>
  </w:num>
  <w:num w:numId="30" w16cid:durableId="1190684421">
    <w:abstractNumId w:val="34"/>
  </w:num>
  <w:num w:numId="31" w16cid:durableId="34237793">
    <w:abstractNumId w:val="2"/>
  </w:num>
  <w:num w:numId="32" w16cid:durableId="1446340422">
    <w:abstractNumId w:val="40"/>
  </w:num>
  <w:num w:numId="33" w16cid:durableId="1033338323">
    <w:abstractNumId w:val="14"/>
  </w:num>
  <w:num w:numId="34" w16cid:durableId="1590313864">
    <w:abstractNumId w:val="38"/>
  </w:num>
  <w:num w:numId="35" w16cid:durableId="950210131">
    <w:abstractNumId w:val="26"/>
  </w:num>
  <w:num w:numId="36" w16cid:durableId="576718100">
    <w:abstractNumId w:val="16"/>
  </w:num>
  <w:num w:numId="37" w16cid:durableId="1283608360">
    <w:abstractNumId w:val="46"/>
  </w:num>
  <w:num w:numId="38" w16cid:durableId="382364861">
    <w:abstractNumId w:val="0"/>
  </w:num>
  <w:num w:numId="39" w16cid:durableId="123883008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1363620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58288810">
    <w:abstractNumId w:val="45"/>
  </w:num>
  <w:num w:numId="42" w16cid:durableId="2125346600">
    <w:abstractNumId w:val="1"/>
  </w:num>
  <w:num w:numId="43" w16cid:durableId="650406355">
    <w:abstractNumId w:val="33"/>
  </w:num>
  <w:num w:numId="44" w16cid:durableId="672032928">
    <w:abstractNumId w:val="48"/>
  </w:num>
  <w:num w:numId="45" w16cid:durableId="1746343171">
    <w:abstractNumId w:val="15"/>
  </w:num>
  <w:num w:numId="46" w16cid:durableId="2044205748">
    <w:abstractNumId w:val="21"/>
  </w:num>
  <w:num w:numId="47" w16cid:durableId="52580304">
    <w:abstractNumId w:val="4"/>
  </w:num>
  <w:num w:numId="48" w16cid:durableId="2056856711">
    <w:abstractNumId w:val="31"/>
  </w:num>
  <w:num w:numId="49" w16cid:durableId="1799108435">
    <w:abstractNumId w:val="35"/>
  </w:num>
  <w:num w:numId="50" w16cid:durableId="16798416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4"/>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3E92"/>
    <w:rsid w:val="00001A19"/>
    <w:rsid w:val="00005072"/>
    <w:rsid w:val="00012922"/>
    <w:rsid w:val="00020959"/>
    <w:rsid w:val="00031C7F"/>
    <w:rsid w:val="00036E11"/>
    <w:rsid w:val="00037C7D"/>
    <w:rsid w:val="00044EDC"/>
    <w:rsid w:val="00046763"/>
    <w:rsid w:val="000511EE"/>
    <w:rsid w:val="0006501C"/>
    <w:rsid w:val="00065A36"/>
    <w:rsid w:val="0008074E"/>
    <w:rsid w:val="00082AF3"/>
    <w:rsid w:val="00085DE3"/>
    <w:rsid w:val="00087DC2"/>
    <w:rsid w:val="000A061E"/>
    <w:rsid w:val="000A117F"/>
    <w:rsid w:val="000A78B3"/>
    <w:rsid w:val="000C395D"/>
    <w:rsid w:val="000D0691"/>
    <w:rsid w:val="000D0A08"/>
    <w:rsid w:val="000D31B2"/>
    <w:rsid w:val="000D371C"/>
    <w:rsid w:val="000D4C75"/>
    <w:rsid w:val="000F29F2"/>
    <w:rsid w:val="000F2AE0"/>
    <w:rsid w:val="000F39AF"/>
    <w:rsid w:val="001045C2"/>
    <w:rsid w:val="001052CA"/>
    <w:rsid w:val="00106FF5"/>
    <w:rsid w:val="00107AB6"/>
    <w:rsid w:val="00112193"/>
    <w:rsid w:val="00130AF2"/>
    <w:rsid w:val="0013370E"/>
    <w:rsid w:val="00143DB6"/>
    <w:rsid w:val="00147A85"/>
    <w:rsid w:val="00154DF1"/>
    <w:rsid w:val="00156F16"/>
    <w:rsid w:val="00157967"/>
    <w:rsid w:val="00160D69"/>
    <w:rsid w:val="001620FC"/>
    <w:rsid w:val="0016383F"/>
    <w:rsid w:val="001641A0"/>
    <w:rsid w:val="001656ED"/>
    <w:rsid w:val="00171C2F"/>
    <w:rsid w:val="001723D5"/>
    <w:rsid w:val="00177460"/>
    <w:rsid w:val="00180A09"/>
    <w:rsid w:val="00184BF0"/>
    <w:rsid w:val="00186C8D"/>
    <w:rsid w:val="00195580"/>
    <w:rsid w:val="00196385"/>
    <w:rsid w:val="001A2129"/>
    <w:rsid w:val="001A4504"/>
    <w:rsid w:val="001B5847"/>
    <w:rsid w:val="001C742C"/>
    <w:rsid w:val="001D1197"/>
    <w:rsid w:val="001D7305"/>
    <w:rsid w:val="001E3BD5"/>
    <w:rsid w:val="001E58E1"/>
    <w:rsid w:val="001F12BE"/>
    <w:rsid w:val="001F321A"/>
    <w:rsid w:val="001F4E9C"/>
    <w:rsid w:val="0020747A"/>
    <w:rsid w:val="002338AC"/>
    <w:rsid w:val="00235319"/>
    <w:rsid w:val="00236D23"/>
    <w:rsid w:val="00253AF3"/>
    <w:rsid w:val="0026331A"/>
    <w:rsid w:val="00274650"/>
    <w:rsid w:val="0027762A"/>
    <w:rsid w:val="00280930"/>
    <w:rsid w:val="00281E67"/>
    <w:rsid w:val="0028510C"/>
    <w:rsid w:val="00297504"/>
    <w:rsid w:val="002A1B02"/>
    <w:rsid w:val="002A1E60"/>
    <w:rsid w:val="002A314F"/>
    <w:rsid w:val="002B0E32"/>
    <w:rsid w:val="002B6191"/>
    <w:rsid w:val="002C0FFC"/>
    <w:rsid w:val="002C647B"/>
    <w:rsid w:val="002D5216"/>
    <w:rsid w:val="002E17C6"/>
    <w:rsid w:val="002E2839"/>
    <w:rsid w:val="002E7C3B"/>
    <w:rsid w:val="002E7E16"/>
    <w:rsid w:val="002F5E1E"/>
    <w:rsid w:val="002F6E7F"/>
    <w:rsid w:val="002F7010"/>
    <w:rsid w:val="003005BB"/>
    <w:rsid w:val="00300DBE"/>
    <w:rsid w:val="003032FF"/>
    <w:rsid w:val="00314423"/>
    <w:rsid w:val="0031665B"/>
    <w:rsid w:val="00316ED1"/>
    <w:rsid w:val="0032397E"/>
    <w:rsid w:val="00333394"/>
    <w:rsid w:val="00335069"/>
    <w:rsid w:val="00335DF4"/>
    <w:rsid w:val="00337664"/>
    <w:rsid w:val="00343E55"/>
    <w:rsid w:val="00367150"/>
    <w:rsid w:val="00370114"/>
    <w:rsid w:val="00384411"/>
    <w:rsid w:val="003B0644"/>
    <w:rsid w:val="003B19D0"/>
    <w:rsid w:val="003C08AC"/>
    <w:rsid w:val="003D463C"/>
    <w:rsid w:val="003D5DF2"/>
    <w:rsid w:val="003E5CD6"/>
    <w:rsid w:val="003F08F0"/>
    <w:rsid w:val="003F4377"/>
    <w:rsid w:val="003F4BA9"/>
    <w:rsid w:val="003F6685"/>
    <w:rsid w:val="00403669"/>
    <w:rsid w:val="00404D85"/>
    <w:rsid w:val="00413B49"/>
    <w:rsid w:val="0042428B"/>
    <w:rsid w:val="0043300B"/>
    <w:rsid w:val="004342DD"/>
    <w:rsid w:val="00445B95"/>
    <w:rsid w:val="00447FF6"/>
    <w:rsid w:val="00452E96"/>
    <w:rsid w:val="00465C16"/>
    <w:rsid w:val="00467E38"/>
    <w:rsid w:val="004704C9"/>
    <w:rsid w:val="00470B0E"/>
    <w:rsid w:val="004731DD"/>
    <w:rsid w:val="00474211"/>
    <w:rsid w:val="004876D6"/>
    <w:rsid w:val="0049162E"/>
    <w:rsid w:val="004A0261"/>
    <w:rsid w:val="004A5400"/>
    <w:rsid w:val="004A7894"/>
    <w:rsid w:val="004B0B4D"/>
    <w:rsid w:val="004B5C9A"/>
    <w:rsid w:val="004C01FA"/>
    <w:rsid w:val="004C47B9"/>
    <w:rsid w:val="004D2E84"/>
    <w:rsid w:val="004D6828"/>
    <w:rsid w:val="004E14DD"/>
    <w:rsid w:val="004E3D69"/>
    <w:rsid w:val="004F1D85"/>
    <w:rsid w:val="004F5B17"/>
    <w:rsid w:val="00511429"/>
    <w:rsid w:val="005122B5"/>
    <w:rsid w:val="005178F8"/>
    <w:rsid w:val="00523D04"/>
    <w:rsid w:val="005246B4"/>
    <w:rsid w:val="00534031"/>
    <w:rsid w:val="00543B8A"/>
    <w:rsid w:val="005458B3"/>
    <w:rsid w:val="0054686B"/>
    <w:rsid w:val="00550360"/>
    <w:rsid w:val="00552253"/>
    <w:rsid w:val="00552599"/>
    <w:rsid w:val="00552990"/>
    <w:rsid w:val="00555DBD"/>
    <w:rsid w:val="0055636B"/>
    <w:rsid w:val="005722D7"/>
    <w:rsid w:val="0057287C"/>
    <w:rsid w:val="00590BFA"/>
    <w:rsid w:val="00593AAC"/>
    <w:rsid w:val="00595F69"/>
    <w:rsid w:val="00596C45"/>
    <w:rsid w:val="00597D8D"/>
    <w:rsid w:val="005A3005"/>
    <w:rsid w:val="005A3AD4"/>
    <w:rsid w:val="005B1D2E"/>
    <w:rsid w:val="005B23C8"/>
    <w:rsid w:val="005C00D8"/>
    <w:rsid w:val="005C4BE1"/>
    <w:rsid w:val="005D042D"/>
    <w:rsid w:val="005D05C6"/>
    <w:rsid w:val="005D5A55"/>
    <w:rsid w:val="005D7BD2"/>
    <w:rsid w:val="005E3C64"/>
    <w:rsid w:val="005F0637"/>
    <w:rsid w:val="00610DC1"/>
    <w:rsid w:val="00614A18"/>
    <w:rsid w:val="00623B9C"/>
    <w:rsid w:val="00633E0A"/>
    <w:rsid w:val="0063799B"/>
    <w:rsid w:val="0064220C"/>
    <w:rsid w:val="00643725"/>
    <w:rsid w:val="00652CBA"/>
    <w:rsid w:val="00657E17"/>
    <w:rsid w:val="006600F2"/>
    <w:rsid w:val="0067037A"/>
    <w:rsid w:val="006759AA"/>
    <w:rsid w:val="00680E21"/>
    <w:rsid w:val="00691C07"/>
    <w:rsid w:val="006972D5"/>
    <w:rsid w:val="006A08FF"/>
    <w:rsid w:val="006A1B2F"/>
    <w:rsid w:val="006A475E"/>
    <w:rsid w:val="006B02B9"/>
    <w:rsid w:val="006C01AF"/>
    <w:rsid w:val="006C1365"/>
    <w:rsid w:val="006C3F54"/>
    <w:rsid w:val="006C4F8C"/>
    <w:rsid w:val="006C7EF5"/>
    <w:rsid w:val="006D0F7E"/>
    <w:rsid w:val="006D1E9F"/>
    <w:rsid w:val="006D7DD8"/>
    <w:rsid w:val="006E2771"/>
    <w:rsid w:val="006E3D2C"/>
    <w:rsid w:val="006E5994"/>
    <w:rsid w:val="006E6B63"/>
    <w:rsid w:val="006E70EA"/>
    <w:rsid w:val="006E7AEA"/>
    <w:rsid w:val="006F37EC"/>
    <w:rsid w:val="006F6618"/>
    <w:rsid w:val="00703447"/>
    <w:rsid w:val="00710BB5"/>
    <w:rsid w:val="007122DD"/>
    <w:rsid w:val="00715A7E"/>
    <w:rsid w:val="00716D4D"/>
    <w:rsid w:val="00720F5B"/>
    <w:rsid w:val="00734613"/>
    <w:rsid w:val="00742A31"/>
    <w:rsid w:val="007479FD"/>
    <w:rsid w:val="007657BA"/>
    <w:rsid w:val="007665B9"/>
    <w:rsid w:val="00784E2A"/>
    <w:rsid w:val="007915FB"/>
    <w:rsid w:val="007C2B4E"/>
    <w:rsid w:val="007C3486"/>
    <w:rsid w:val="007C3721"/>
    <w:rsid w:val="007C3E92"/>
    <w:rsid w:val="007C45B4"/>
    <w:rsid w:val="007C6BE5"/>
    <w:rsid w:val="007D2A17"/>
    <w:rsid w:val="007D5F9A"/>
    <w:rsid w:val="007D7949"/>
    <w:rsid w:val="007E4A98"/>
    <w:rsid w:val="007E6D70"/>
    <w:rsid w:val="007F4CDE"/>
    <w:rsid w:val="007F6E0D"/>
    <w:rsid w:val="007F77D3"/>
    <w:rsid w:val="00801E9E"/>
    <w:rsid w:val="00802646"/>
    <w:rsid w:val="00803BB6"/>
    <w:rsid w:val="008200C2"/>
    <w:rsid w:val="00827B86"/>
    <w:rsid w:val="00830EAD"/>
    <w:rsid w:val="00837F82"/>
    <w:rsid w:val="00842BB6"/>
    <w:rsid w:val="008474BC"/>
    <w:rsid w:val="00847EDD"/>
    <w:rsid w:val="00851812"/>
    <w:rsid w:val="00853666"/>
    <w:rsid w:val="00856D6F"/>
    <w:rsid w:val="0086205E"/>
    <w:rsid w:val="00881CA9"/>
    <w:rsid w:val="00882B2A"/>
    <w:rsid w:val="00891479"/>
    <w:rsid w:val="008A3FAD"/>
    <w:rsid w:val="008B0FE5"/>
    <w:rsid w:val="008E004D"/>
    <w:rsid w:val="008E04DB"/>
    <w:rsid w:val="008E099D"/>
    <w:rsid w:val="008E0DFA"/>
    <w:rsid w:val="008E5F6C"/>
    <w:rsid w:val="008E6256"/>
    <w:rsid w:val="008E68AA"/>
    <w:rsid w:val="008E7DC0"/>
    <w:rsid w:val="008F1F43"/>
    <w:rsid w:val="008F70D5"/>
    <w:rsid w:val="00902ACA"/>
    <w:rsid w:val="00914B62"/>
    <w:rsid w:val="009217CB"/>
    <w:rsid w:val="00930F01"/>
    <w:rsid w:val="00931378"/>
    <w:rsid w:val="00933CEE"/>
    <w:rsid w:val="00936968"/>
    <w:rsid w:val="00942134"/>
    <w:rsid w:val="00950560"/>
    <w:rsid w:val="00953BC2"/>
    <w:rsid w:val="00962628"/>
    <w:rsid w:val="009645E8"/>
    <w:rsid w:val="00972283"/>
    <w:rsid w:val="009745BD"/>
    <w:rsid w:val="0097585D"/>
    <w:rsid w:val="0098323D"/>
    <w:rsid w:val="009846C8"/>
    <w:rsid w:val="00986281"/>
    <w:rsid w:val="009C28D6"/>
    <w:rsid w:val="009C5A9F"/>
    <w:rsid w:val="009D4304"/>
    <w:rsid w:val="009D5E29"/>
    <w:rsid w:val="009E2345"/>
    <w:rsid w:val="009E3AA5"/>
    <w:rsid w:val="009E4542"/>
    <w:rsid w:val="009F2584"/>
    <w:rsid w:val="009F44C2"/>
    <w:rsid w:val="00A01AC5"/>
    <w:rsid w:val="00A02727"/>
    <w:rsid w:val="00A12758"/>
    <w:rsid w:val="00A24ABC"/>
    <w:rsid w:val="00A26ADF"/>
    <w:rsid w:val="00A31B7E"/>
    <w:rsid w:val="00A32930"/>
    <w:rsid w:val="00A347F6"/>
    <w:rsid w:val="00A47BAB"/>
    <w:rsid w:val="00A51EB5"/>
    <w:rsid w:val="00A56DC6"/>
    <w:rsid w:val="00A64498"/>
    <w:rsid w:val="00A65384"/>
    <w:rsid w:val="00A715D8"/>
    <w:rsid w:val="00A724D5"/>
    <w:rsid w:val="00A748B2"/>
    <w:rsid w:val="00A819A2"/>
    <w:rsid w:val="00A9254F"/>
    <w:rsid w:val="00A976C9"/>
    <w:rsid w:val="00AA0176"/>
    <w:rsid w:val="00AA310B"/>
    <w:rsid w:val="00AA5A42"/>
    <w:rsid w:val="00AA694D"/>
    <w:rsid w:val="00AB0EAB"/>
    <w:rsid w:val="00AB6839"/>
    <w:rsid w:val="00AB7BD5"/>
    <w:rsid w:val="00AB7F88"/>
    <w:rsid w:val="00AC2865"/>
    <w:rsid w:val="00AD30CF"/>
    <w:rsid w:val="00AD496D"/>
    <w:rsid w:val="00AD7CA4"/>
    <w:rsid w:val="00AE1B2B"/>
    <w:rsid w:val="00AF1255"/>
    <w:rsid w:val="00AF3F9A"/>
    <w:rsid w:val="00AF719A"/>
    <w:rsid w:val="00B01D51"/>
    <w:rsid w:val="00B07579"/>
    <w:rsid w:val="00B10010"/>
    <w:rsid w:val="00B20968"/>
    <w:rsid w:val="00B20B27"/>
    <w:rsid w:val="00B20E37"/>
    <w:rsid w:val="00B33443"/>
    <w:rsid w:val="00B34090"/>
    <w:rsid w:val="00B34B3F"/>
    <w:rsid w:val="00B366E9"/>
    <w:rsid w:val="00B41CE5"/>
    <w:rsid w:val="00B46112"/>
    <w:rsid w:val="00B52638"/>
    <w:rsid w:val="00B56E30"/>
    <w:rsid w:val="00B60E21"/>
    <w:rsid w:val="00B77D2F"/>
    <w:rsid w:val="00B80D99"/>
    <w:rsid w:val="00B832C0"/>
    <w:rsid w:val="00B921E1"/>
    <w:rsid w:val="00BA25B5"/>
    <w:rsid w:val="00BA327D"/>
    <w:rsid w:val="00BA3AFF"/>
    <w:rsid w:val="00BB3E81"/>
    <w:rsid w:val="00BC64E5"/>
    <w:rsid w:val="00BD2E92"/>
    <w:rsid w:val="00BD33A6"/>
    <w:rsid w:val="00BD58A2"/>
    <w:rsid w:val="00BD5B49"/>
    <w:rsid w:val="00BD72D8"/>
    <w:rsid w:val="00BE0148"/>
    <w:rsid w:val="00C02E94"/>
    <w:rsid w:val="00C1549E"/>
    <w:rsid w:val="00C15BDD"/>
    <w:rsid w:val="00C208D3"/>
    <w:rsid w:val="00C20A34"/>
    <w:rsid w:val="00C228F8"/>
    <w:rsid w:val="00C23E62"/>
    <w:rsid w:val="00C346B1"/>
    <w:rsid w:val="00C50AD3"/>
    <w:rsid w:val="00C52126"/>
    <w:rsid w:val="00C52AB8"/>
    <w:rsid w:val="00C52EA0"/>
    <w:rsid w:val="00C620B1"/>
    <w:rsid w:val="00C673C8"/>
    <w:rsid w:val="00C7120F"/>
    <w:rsid w:val="00C74044"/>
    <w:rsid w:val="00C767DD"/>
    <w:rsid w:val="00C802D1"/>
    <w:rsid w:val="00C875B4"/>
    <w:rsid w:val="00C90CCF"/>
    <w:rsid w:val="00C929EB"/>
    <w:rsid w:val="00C94DFE"/>
    <w:rsid w:val="00CA3E1C"/>
    <w:rsid w:val="00CA5E39"/>
    <w:rsid w:val="00CA7B62"/>
    <w:rsid w:val="00CB67A0"/>
    <w:rsid w:val="00CC7A06"/>
    <w:rsid w:val="00CC7CB8"/>
    <w:rsid w:val="00CD250A"/>
    <w:rsid w:val="00CD4607"/>
    <w:rsid w:val="00CD7945"/>
    <w:rsid w:val="00CE1CAA"/>
    <w:rsid w:val="00CE31B8"/>
    <w:rsid w:val="00D04895"/>
    <w:rsid w:val="00D1002B"/>
    <w:rsid w:val="00D3180C"/>
    <w:rsid w:val="00D41BBA"/>
    <w:rsid w:val="00D464DE"/>
    <w:rsid w:val="00D618B9"/>
    <w:rsid w:val="00D641AD"/>
    <w:rsid w:val="00D665F2"/>
    <w:rsid w:val="00D724F8"/>
    <w:rsid w:val="00D80F0C"/>
    <w:rsid w:val="00D82E7A"/>
    <w:rsid w:val="00D86020"/>
    <w:rsid w:val="00D9028A"/>
    <w:rsid w:val="00DA6FE9"/>
    <w:rsid w:val="00DC02C3"/>
    <w:rsid w:val="00DC1872"/>
    <w:rsid w:val="00DC1C97"/>
    <w:rsid w:val="00DC33E8"/>
    <w:rsid w:val="00DC3ED7"/>
    <w:rsid w:val="00DC4BBD"/>
    <w:rsid w:val="00DC5D5B"/>
    <w:rsid w:val="00DC78C4"/>
    <w:rsid w:val="00DD0D7D"/>
    <w:rsid w:val="00DD21AF"/>
    <w:rsid w:val="00DD706F"/>
    <w:rsid w:val="00DE5049"/>
    <w:rsid w:val="00DF5D29"/>
    <w:rsid w:val="00E07033"/>
    <w:rsid w:val="00E14879"/>
    <w:rsid w:val="00E1564D"/>
    <w:rsid w:val="00E236A7"/>
    <w:rsid w:val="00E3618C"/>
    <w:rsid w:val="00E44CB6"/>
    <w:rsid w:val="00E46BF3"/>
    <w:rsid w:val="00E47922"/>
    <w:rsid w:val="00E55760"/>
    <w:rsid w:val="00E60DBD"/>
    <w:rsid w:val="00E7642C"/>
    <w:rsid w:val="00E90181"/>
    <w:rsid w:val="00E90915"/>
    <w:rsid w:val="00E91513"/>
    <w:rsid w:val="00E93B30"/>
    <w:rsid w:val="00EA030A"/>
    <w:rsid w:val="00EA0D43"/>
    <w:rsid w:val="00EA532E"/>
    <w:rsid w:val="00EB3963"/>
    <w:rsid w:val="00EB5A99"/>
    <w:rsid w:val="00EC0191"/>
    <w:rsid w:val="00EC29E1"/>
    <w:rsid w:val="00EC44F6"/>
    <w:rsid w:val="00EC556D"/>
    <w:rsid w:val="00ED5605"/>
    <w:rsid w:val="00ED5C5B"/>
    <w:rsid w:val="00EE1788"/>
    <w:rsid w:val="00EE73C2"/>
    <w:rsid w:val="00EF6B91"/>
    <w:rsid w:val="00F0109D"/>
    <w:rsid w:val="00F05610"/>
    <w:rsid w:val="00F07B49"/>
    <w:rsid w:val="00F11832"/>
    <w:rsid w:val="00F166CC"/>
    <w:rsid w:val="00F17EAB"/>
    <w:rsid w:val="00F26350"/>
    <w:rsid w:val="00F27AF5"/>
    <w:rsid w:val="00F31523"/>
    <w:rsid w:val="00F31D72"/>
    <w:rsid w:val="00F35351"/>
    <w:rsid w:val="00F5777F"/>
    <w:rsid w:val="00F623BE"/>
    <w:rsid w:val="00F65232"/>
    <w:rsid w:val="00F66F3D"/>
    <w:rsid w:val="00F67B6D"/>
    <w:rsid w:val="00F70402"/>
    <w:rsid w:val="00F75040"/>
    <w:rsid w:val="00F83F7A"/>
    <w:rsid w:val="00F90F4E"/>
    <w:rsid w:val="00F92C8C"/>
    <w:rsid w:val="00FA1185"/>
    <w:rsid w:val="00FA235A"/>
    <w:rsid w:val="00FA5E54"/>
    <w:rsid w:val="00FC393C"/>
    <w:rsid w:val="00FC3D29"/>
    <w:rsid w:val="00FC5824"/>
    <w:rsid w:val="00FD127D"/>
    <w:rsid w:val="00FE55BE"/>
    <w:rsid w:val="00FE720B"/>
    <w:rsid w:val="00FF1840"/>
    <w:rsid w:val="00FF69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3DE270"/>
  <w15:docId w15:val="{D121C615-F661-4574-8F6F-35BDDC20E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C3E92"/>
    <w:pPr>
      <w:bidi/>
      <w:spacing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qFormat/>
    <w:rsid w:val="00B20E37"/>
    <w:pPr>
      <w:keepNext/>
      <w:numPr>
        <w:numId w:val="31"/>
      </w:numPr>
      <w:shd w:val="clear" w:color="auto" w:fill="F2F2F2"/>
      <w:spacing w:before="240" w:after="180"/>
      <w:outlineLvl w:val="0"/>
    </w:pPr>
    <w:rPr>
      <w:rFonts w:ascii="Arial" w:hAnsi="Arial" w:cstheme="minorBidi"/>
      <w:b/>
      <w:bCs/>
      <w:color w:val="003399"/>
      <w:kern w:val="32"/>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C3E92"/>
    <w:pPr>
      <w:tabs>
        <w:tab w:val="center" w:pos="4153"/>
        <w:tab w:val="right" w:pos="8306"/>
      </w:tabs>
    </w:pPr>
  </w:style>
  <w:style w:type="character" w:customStyle="1" w:styleId="a4">
    <w:name w:val="כותרת עליונה תו"/>
    <w:basedOn w:val="a0"/>
    <w:link w:val="a3"/>
    <w:rsid w:val="007C3E92"/>
    <w:rPr>
      <w:rFonts w:ascii="Times New Roman" w:eastAsia="Times New Roman" w:hAnsi="Times New Roman" w:cs="FrankRuehl"/>
      <w:sz w:val="24"/>
      <w:szCs w:val="26"/>
      <w:lang w:eastAsia="he-IL"/>
    </w:rPr>
  </w:style>
  <w:style w:type="table" w:styleId="a5">
    <w:name w:val="Table Grid"/>
    <w:aliases w:val="טקסט טבלה תחתונה"/>
    <w:basedOn w:val="a1"/>
    <w:rsid w:val="007C3E9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הנחיות"/>
    <w:basedOn w:val="a"/>
    <w:link w:val="Char"/>
    <w:qFormat/>
    <w:rsid w:val="007C3E92"/>
    <w:pPr>
      <w:spacing w:after="120"/>
    </w:pPr>
    <w:rPr>
      <w:rFonts w:ascii="Arial" w:hAnsi="Arial" w:cs="Arial"/>
      <w:b/>
      <w:color w:val="595959"/>
      <w:sz w:val="18"/>
      <w:szCs w:val="18"/>
    </w:rPr>
  </w:style>
  <w:style w:type="character" w:customStyle="1" w:styleId="Char">
    <w:name w:val="הנחיות Char"/>
    <w:link w:val="a6"/>
    <w:rsid w:val="007C3E92"/>
    <w:rPr>
      <w:rFonts w:ascii="Arial" w:eastAsia="Times New Roman" w:hAnsi="Arial" w:cs="Arial"/>
      <w:b/>
      <w:color w:val="595959"/>
      <w:sz w:val="18"/>
      <w:szCs w:val="18"/>
      <w:lang w:eastAsia="he-IL"/>
    </w:rPr>
  </w:style>
  <w:style w:type="paragraph" w:customStyle="1" w:styleId="a7">
    <w:name w:val="כותרת"/>
    <w:basedOn w:val="a"/>
    <w:link w:val="Char0"/>
    <w:qFormat/>
    <w:rsid w:val="007C3E92"/>
    <w:pPr>
      <w:spacing w:before="240" w:after="120"/>
      <w:ind w:left="-142"/>
    </w:pPr>
    <w:rPr>
      <w:rFonts w:ascii="Arial" w:hAnsi="Arial" w:cs="Arial"/>
      <w:bCs/>
      <w:sz w:val="22"/>
      <w:szCs w:val="22"/>
    </w:rPr>
  </w:style>
  <w:style w:type="character" w:customStyle="1" w:styleId="Char0">
    <w:name w:val="כותרת Char"/>
    <w:link w:val="a7"/>
    <w:rsid w:val="007C3E92"/>
    <w:rPr>
      <w:rFonts w:ascii="Arial" w:eastAsia="Times New Roman" w:hAnsi="Arial" w:cs="Arial"/>
      <w:bCs/>
      <w:lang w:eastAsia="he-IL"/>
    </w:rPr>
  </w:style>
  <w:style w:type="paragraph" w:styleId="a8">
    <w:name w:val="List Paragraph"/>
    <w:basedOn w:val="a"/>
    <w:link w:val="a9"/>
    <w:uiPriority w:val="34"/>
    <w:qFormat/>
    <w:rsid w:val="007C3E92"/>
    <w:pPr>
      <w:ind w:left="720"/>
      <w:contextualSpacing/>
    </w:pPr>
  </w:style>
  <w:style w:type="paragraph" w:customStyle="1" w:styleId="aa">
    <w:name w:val="שם הוראה"/>
    <w:basedOn w:val="a"/>
    <w:rsid w:val="007C3E92"/>
    <w:pPr>
      <w:jc w:val="both"/>
    </w:pPr>
    <w:rPr>
      <w:rFonts w:ascii="Arial" w:hAnsi="Arial" w:cs="Arial"/>
      <w:b/>
      <w:bCs/>
      <w:color w:val="FFFFFF"/>
      <w:sz w:val="28"/>
      <w:szCs w:val="28"/>
    </w:rPr>
  </w:style>
  <w:style w:type="paragraph" w:customStyle="1" w:styleId="ab">
    <w:name w:val="טקסט רץ טבלה עליונה"/>
    <w:basedOn w:val="a"/>
    <w:rsid w:val="007C3E92"/>
    <w:pPr>
      <w:jc w:val="both"/>
    </w:pPr>
    <w:rPr>
      <w:rFonts w:ascii="Arial" w:hAnsi="Arial" w:cs="Arial"/>
      <w:sz w:val="20"/>
      <w:szCs w:val="20"/>
    </w:rPr>
  </w:style>
  <w:style w:type="paragraph" w:customStyle="1" w:styleId="P00">
    <w:name w:val="P00"/>
    <w:rsid w:val="007C3E9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B0">
    <w:name w:val="AB"/>
    <w:basedOn w:val="a"/>
    <w:link w:val="AB1"/>
    <w:rsid w:val="007C3E92"/>
    <w:pPr>
      <w:tabs>
        <w:tab w:val="left" w:pos="243"/>
      </w:tabs>
    </w:pPr>
    <w:rPr>
      <w:rFonts w:ascii="Arial" w:hAnsi="Arial" w:cs="Arial"/>
      <w:b/>
      <w:szCs w:val="22"/>
      <w:lang w:eastAsia="en-US"/>
    </w:rPr>
  </w:style>
  <w:style w:type="character" w:customStyle="1" w:styleId="AB1">
    <w:name w:val="AB תו"/>
    <w:link w:val="AB0"/>
    <w:rsid w:val="007C3E92"/>
    <w:rPr>
      <w:rFonts w:ascii="Arial" w:eastAsia="Times New Roman" w:hAnsi="Arial" w:cs="Arial"/>
      <w:b/>
      <w:sz w:val="24"/>
    </w:rPr>
  </w:style>
  <w:style w:type="paragraph" w:styleId="ac">
    <w:name w:val="Balloon Text"/>
    <w:basedOn w:val="a"/>
    <w:link w:val="ad"/>
    <w:uiPriority w:val="99"/>
    <w:semiHidden/>
    <w:unhideWhenUsed/>
    <w:rsid w:val="007C3E92"/>
    <w:rPr>
      <w:rFonts w:ascii="Tahoma" w:hAnsi="Tahoma" w:cs="Tahoma"/>
      <w:sz w:val="16"/>
      <w:szCs w:val="16"/>
    </w:rPr>
  </w:style>
  <w:style w:type="character" w:customStyle="1" w:styleId="ad">
    <w:name w:val="טקסט בלונים תו"/>
    <w:basedOn w:val="a0"/>
    <w:link w:val="ac"/>
    <w:uiPriority w:val="99"/>
    <w:semiHidden/>
    <w:rsid w:val="007C3E92"/>
    <w:rPr>
      <w:rFonts w:ascii="Tahoma" w:eastAsia="Times New Roman" w:hAnsi="Tahoma" w:cs="Tahoma"/>
      <w:sz w:val="16"/>
      <w:szCs w:val="16"/>
      <w:lang w:eastAsia="he-IL"/>
    </w:rPr>
  </w:style>
  <w:style w:type="paragraph" w:styleId="ae">
    <w:name w:val="footer"/>
    <w:basedOn w:val="a"/>
    <w:link w:val="af"/>
    <w:uiPriority w:val="99"/>
    <w:unhideWhenUsed/>
    <w:rsid w:val="009C5A9F"/>
    <w:pPr>
      <w:tabs>
        <w:tab w:val="center" w:pos="4153"/>
        <w:tab w:val="right" w:pos="8306"/>
      </w:tabs>
    </w:pPr>
  </w:style>
  <w:style w:type="character" w:customStyle="1" w:styleId="af">
    <w:name w:val="כותרת תחתונה תו"/>
    <w:basedOn w:val="a0"/>
    <w:link w:val="ae"/>
    <w:uiPriority w:val="99"/>
    <w:rsid w:val="009C5A9F"/>
    <w:rPr>
      <w:rFonts w:ascii="Times New Roman" w:eastAsia="Times New Roman" w:hAnsi="Times New Roman" w:cs="FrankRuehl"/>
      <w:sz w:val="24"/>
      <w:szCs w:val="26"/>
      <w:lang w:eastAsia="he-IL"/>
    </w:rPr>
  </w:style>
  <w:style w:type="character" w:styleId="af0">
    <w:name w:val="annotation reference"/>
    <w:basedOn w:val="a0"/>
    <w:uiPriority w:val="99"/>
    <w:semiHidden/>
    <w:unhideWhenUsed/>
    <w:rsid w:val="00B20B27"/>
    <w:rPr>
      <w:sz w:val="16"/>
      <w:szCs w:val="16"/>
    </w:rPr>
  </w:style>
  <w:style w:type="paragraph" w:styleId="af1">
    <w:name w:val="annotation text"/>
    <w:basedOn w:val="a"/>
    <w:link w:val="af2"/>
    <w:uiPriority w:val="99"/>
    <w:unhideWhenUsed/>
    <w:rsid w:val="00B20B27"/>
    <w:rPr>
      <w:sz w:val="20"/>
      <w:szCs w:val="20"/>
    </w:rPr>
  </w:style>
  <w:style w:type="character" w:customStyle="1" w:styleId="af2">
    <w:name w:val="טקסט הערה תו"/>
    <w:basedOn w:val="a0"/>
    <w:link w:val="af1"/>
    <w:uiPriority w:val="99"/>
    <w:rsid w:val="00B20B27"/>
    <w:rPr>
      <w:rFonts w:ascii="Times New Roman" w:eastAsia="Times New Roman" w:hAnsi="Times New Roman" w:cs="FrankRuehl"/>
      <w:sz w:val="20"/>
      <w:szCs w:val="20"/>
      <w:lang w:eastAsia="he-IL"/>
    </w:rPr>
  </w:style>
  <w:style w:type="paragraph" w:styleId="af3">
    <w:name w:val="annotation subject"/>
    <w:basedOn w:val="af1"/>
    <w:next w:val="af1"/>
    <w:link w:val="af4"/>
    <w:uiPriority w:val="99"/>
    <w:semiHidden/>
    <w:unhideWhenUsed/>
    <w:rsid w:val="00B20B27"/>
    <w:rPr>
      <w:b/>
      <w:bCs/>
    </w:rPr>
  </w:style>
  <w:style w:type="character" w:customStyle="1" w:styleId="af4">
    <w:name w:val="נושא הערה תו"/>
    <w:basedOn w:val="af2"/>
    <w:link w:val="af3"/>
    <w:uiPriority w:val="99"/>
    <w:semiHidden/>
    <w:rsid w:val="00B20B27"/>
    <w:rPr>
      <w:rFonts w:ascii="Times New Roman" w:eastAsia="Times New Roman" w:hAnsi="Times New Roman" w:cs="FrankRuehl"/>
      <w:b/>
      <w:bCs/>
      <w:sz w:val="20"/>
      <w:szCs w:val="20"/>
      <w:lang w:eastAsia="he-IL"/>
    </w:rPr>
  </w:style>
  <w:style w:type="character" w:customStyle="1" w:styleId="default">
    <w:name w:val="default"/>
    <w:rsid w:val="00367150"/>
    <w:rPr>
      <w:rFonts w:ascii="Times New Roman" w:hAnsi="Times New Roman" w:cs="Times New Roman"/>
      <w:sz w:val="26"/>
      <w:szCs w:val="26"/>
    </w:rPr>
  </w:style>
  <w:style w:type="character" w:customStyle="1" w:styleId="10">
    <w:name w:val="כותרת 1 תו"/>
    <w:basedOn w:val="a0"/>
    <w:link w:val="1"/>
    <w:rsid w:val="00B20E37"/>
    <w:rPr>
      <w:rFonts w:ascii="Arial" w:eastAsia="Times New Roman" w:hAnsi="Arial"/>
      <w:b/>
      <w:bCs/>
      <w:color w:val="003399"/>
      <w:kern w:val="32"/>
      <w:shd w:val="clear" w:color="auto" w:fill="F2F2F2"/>
    </w:rPr>
  </w:style>
  <w:style w:type="paragraph" w:customStyle="1" w:styleId="2">
    <w:name w:val="סעיף רמה 2"/>
    <w:basedOn w:val="a"/>
    <w:qFormat/>
    <w:rsid w:val="00B20E37"/>
    <w:pPr>
      <w:numPr>
        <w:ilvl w:val="1"/>
        <w:numId w:val="31"/>
      </w:numPr>
      <w:spacing w:line="360" w:lineRule="auto"/>
      <w:ind w:left="567" w:hanging="567"/>
      <w:jc w:val="both"/>
    </w:pPr>
    <w:rPr>
      <w:rFonts w:ascii="Arial" w:hAnsi="Arial" w:cstheme="minorBidi"/>
      <w:sz w:val="22"/>
      <w:szCs w:val="22"/>
      <w:lang w:eastAsia="en-US"/>
    </w:rPr>
  </w:style>
  <w:style w:type="paragraph" w:customStyle="1" w:styleId="3">
    <w:name w:val="סעיף רמה 3"/>
    <w:basedOn w:val="a"/>
    <w:link w:val="30"/>
    <w:qFormat/>
    <w:rsid w:val="00B20E37"/>
    <w:pPr>
      <w:numPr>
        <w:ilvl w:val="2"/>
        <w:numId w:val="31"/>
      </w:numPr>
      <w:tabs>
        <w:tab w:val="left" w:pos="1371"/>
      </w:tabs>
      <w:spacing w:line="360" w:lineRule="auto"/>
      <w:ind w:left="1371" w:hanging="804"/>
      <w:jc w:val="both"/>
    </w:pPr>
    <w:rPr>
      <w:rFonts w:ascii="Arial" w:hAnsi="Arial" w:cstheme="minorBidi"/>
      <w:sz w:val="22"/>
      <w:szCs w:val="22"/>
      <w:lang w:eastAsia="en-US"/>
    </w:rPr>
  </w:style>
  <w:style w:type="character" w:customStyle="1" w:styleId="30">
    <w:name w:val="סעיף רמה 3 תו"/>
    <w:basedOn w:val="a0"/>
    <w:link w:val="3"/>
    <w:rsid w:val="00B20E37"/>
    <w:rPr>
      <w:rFonts w:ascii="Arial" w:eastAsia="Times New Roman" w:hAnsi="Arial"/>
    </w:rPr>
  </w:style>
  <w:style w:type="paragraph" w:customStyle="1" w:styleId="4">
    <w:name w:val="סעיף רמה 4"/>
    <w:basedOn w:val="3"/>
    <w:qFormat/>
    <w:rsid w:val="00B20E37"/>
    <w:pPr>
      <w:numPr>
        <w:ilvl w:val="3"/>
      </w:numPr>
      <w:tabs>
        <w:tab w:val="left" w:pos="2268"/>
      </w:tabs>
      <w:ind w:left="2268" w:hanging="964"/>
    </w:pPr>
  </w:style>
  <w:style w:type="paragraph" w:customStyle="1" w:styleId="5">
    <w:name w:val="סעיף רמה 5"/>
    <w:basedOn w:val="4"/>
    <w:qFormat/>
    <w:rsid w:val="00B20E37"/>
    <w:pPr>
      <w:numPr>
        <w:ilvl w:val="4"/>
      </w:numPr>
      <w:tabs>
        <w:tab w:val="clear" w:pos="2268"/>
        <w:tab w:val="left" w:pos="3402"/>
      </w:tabs>
      <w:ind w:left="3402" w:hanging="1134"/>
    </w:pPr>
  </w:style>
  <w:style w:type="paragraph" w:customStyle="1" w:styleId="6">
    <w:name w:val="סעיף רמה 6"/>
    <w:basedOn w:val="5"/>
    <w:qFormat/>
    <w:rsid w:val="00B20E37"/>
    <w:pPr>
      <w:numPr>
        <w:ilvl w:val="5"/>
      </w:numPr>
      <w:ind w:left="4820" w:hanging="1418"/>
    </w:pPr>
  </w:style>
  <w:style w:type="character" w:styleId="Hyperlink">
    <w:name w:val="Hyperlink"/>
    <w:rsid w:val="00891479"/>
    <w:rPr>
      <w:b/>
      <w:i/>
      <w:dstrike w:val="0"/>
      <w:color w:val="3464BA"/>
      <w:u w:val="dotted" w:color="3464BA"/>
      <w:vertAlign w:val="baseline"/>
    </w:rPr>
  </w:style>
  <w:style w:type="character" w:styleId="af5">
    <w:name w:val="page number"/>
    <w:basedOn w:val="a0"/>
    <w:uiPriority w:val="99"/>
    <w:rsid w:val="00891479"/>
  </w:style>
  <w:style w:type="character" w:customStyle="1" w:styleId="a9">
    <w:name w:val="פיסקת רשימה תו"/>
    <w:link w:val="a8"/>
    <w:uiPriority w:val="34"/>
    <w:locked/>
    <w:rsid w:val="000A117F"/>
    <w:rPr>
      <w:rFonts w:ascii="Times New Roman" w:eastAsia="Times New Roman" w:hAnsi="Times New Roman" w:cs="FrankRuehl"/>
      <w:sz w:val="24"/>
      <w:szCs w:val="26"/>
      <w:lang w:eastAsia="he-IL"/>
    </w:rPr>
  </w:style>
  <w:style w:type="paragraph" w:styleId="af6">
    <w:name w:val="Revision"/>
    <w:hidden/>
    <w:uiPriority w:val="99"/>
    <w:semiHidden/>
    <w:rsid w:val="001E58E1"/>
    <w:pPr>
      <w:spacing w:after="0" w:line="240" w:lineRule="auto"/>
    </w:pPr>
    <w:rPr>
      <w:rFonts w:ascii="Times New Roman" w:eastAsia="Times New Roman" w:hAnsi="Times New Roman"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3758520">
      <w:bodyDiv w:val="1"/>
      <w:marLeft w:val="0"/>
      <w:marRight w:val="0"/>
      <w:marTop w:val="0"/>
      <w:marBottom w:val="0"/>
      <w:divBdr>
        <w:top w:val="none" w:sz="0" w:space="0" w:color="auto"/>
        <w:left w:val="none" w:sz="0" w:space="0" w:color="auto"/>
        <w:bottom w:val="none" w:sz="0" w:space="0" w:color="auto"/>
        <w:right w:val="none" w:sz="0" w:space="0" w:color="auto"/>
      </w:divBdr>
    </w:div>
    <w:div w:id="704595093">
      <w:bodyDiv w:val="1"/>
      <w:marLeft w:val="0"/>
      <w:marRight w:val="0"/>
      <w:marTop w:val="0"/>
      <w:marBottom w:val="0"/>
      <w:divBdr>
        <w:top w:val="none" w:sz="0" w:space="0" w:color="auto"/>
        <w:left w:val="none" w:sz="0" w:space="0" w:color="auto"/>
        <w:bottom w:val="none" w:sz="0" w:space="0" w:color="auto"/>
        <w:right w:val="none" w:sz="0" w:space="0" w:color="auto"/>
      </w:divBdr>
    </w:div>
    <w:div w:id="789517218">
      <w:bodyDiv w:val="1"/>
      <w:marLeft w:val="0"/>
      <w:marRight w:val="0"/>
      <w:marTop w:val="0"/>
      <w:marBottom w:val="0"/>
      <w:divBdr>
        <w:top w:val="none" w:sz="0" w:space="0" w:color="auto"/>
        <w:left w:val="none" w:sz="0" w:space="0" w:color="auto"/>
        <w:bottom w:val="none" w:sz="0" w:space="0" w:color="auto"/>
        <w:right w:val="none" w:sz="0" w:space="0" w:color="auto"/>
      </w:divBdr>
    </w:div>
    <w:div w:id="1185707648">
      <w:bodyDiv w:val="1"/>
      <w:marLeft w:val="0"/>
      <w:marRight w:val="0"/>
      <w:marTop w:val="0"/>
      <w:marBottom w:val="0"/>
      <w:divBdr>
        <w:top w:val="none" w:sz="0" w:space="0" w:color="auto"/>
        <w:left w:val="none" w:sz="0" w:space="0" w:color="auto"/>
        <w:bottom w:val="none" w:sz="0" w:space="0" w:color="auto"/>
        <w:right w:val="none" w:sz="0" w:space="0" w:color="auto"/>
      </w:divBdr>
    </w:div>
    <w:div w:id="1307201942">
      <w:bodyDiv w:val="1"/>
      <w:marLeft w:val="0"/>
      <w:marRight w:val="0"/>
      <w:marTop w:val="0"/>
      <w:marBottom w:val="0"/>
      <w:divBdr>
        <w:top w:val="none" w:sz="0" w:space="0" w:color="auto"/>
        <w:left w:val="none" w:sz="0" w:space="0" w:color="auto"/>
        <w:bottom w:val="none" w:sz="0" w:space="0" w:color="auto"/>
        <w:right w:val="none" w:sz="0" w:space="0" w:color="auto"/>
      </w:divBdr>
    </w:div>
    <w:div w:id="1558279510">
      <w:bodyDiv w:val="1"/>
      <w:marLeft w:val="0"/>
      <w:marRight w:val="0"/>
      <w:marTop w:val="0"/>
      <w:marBottom w:val="0"/>
      <w:divBdr>
        <w:top w:val="none" w:sz="0" w:space="0" w:color="auto"/>
        <w:left w:val="none" w:sz="0" w:space="0" w:color="auto"/>
        <w:bottom w:val="none" w:sz="0" w:space="0" w:color="auto"/>
        <w:right w:val="none" w:sz="0" w:space="0" w:color="auto"/>
      </w:divBdr>
    </w:div>
    <w:div w:id="1594975240">
      <w:bodyDiv w:val="1"/>
      <w:marLeft w:val="0"/>
      <w:marRight w:val="0"/>
      <w:marTop w:val="0"/>
      <w:marBottom w:val="0"/>
      <w:divBdr>
        <w:top w:val="none" w:sz="0" w:space="0" w:color="auto"/>
        <w:left w:val="none" w:sz="0" w:space="0" w:color="auto"/>
        <w:bottom w:val="none" w:sz="0" w:space="0" w:color="auto"/>
        <w:right w:val="none" w:sz="0" w:space="0" w:color="auto"/>
      </w:divBdr>
    </w:div>
    <w:div w:id="2117097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hozrim.mof.gov.il/doc/hashkal/horaot.nsf/ByNum/&#1496;.7.2.2.1" TargetMode="External"/><Relationship Id="rId4" Type="http://schemas.openxmlformats.org/officeDocument/2006/relationships/settings" Target="settings.xml"/><Relationship Id="rId9" Type="http://schemas.openxmlformats.org/officeDocument/2006/relationships/image" Target="cid:image002.png@01DAC6E4.9FF88B40"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hyperlink" Target="https://takam.mof.gov.il/" TargetMode="External"/><Relationship Id="rId1" Type="http://schemas.openxmlformats.org/officeDocument/2006/relationships/image" Target="media/image4.png"/><Relationship Id="rId6" Type="http://schemas.openxmlformats.org/officeDocument/2006/relationships/hyperlink" Target="mailto:takam@mof.gov.il" TargetMode="External"/><Relationship Id="rId5" Type="http://schemas.openxmlformats.org/officeDocument/2006/relationships/image" Target="media/image6.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30D510-4E44-4413-88F4-E391EF083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1527</Words>
  <Characters>7639</Characters>
  <Application>Microsoft Office Word</Application>
  <DocSecurity>0</DocSecurity>
  <Lines>63</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9148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ליאור יוסיפוביץ   Lior Yosipovich</dc:creator>
  <cp:lastModifiedBy>אימאן סיף  Eiman Saif</cp:lastModifiedBy>
  <cp:revision>3</cp:revision>
  <cp:lastPrinted>2024-07-01T09:32:00Z</cp:lastPrinted>
  <dcterms:created xsi:type="dcterms:W3CDTF">2024-07-01T09:32:00Z</dcterms:created>
  <dcterms:modified xsi:type="dcterms:W3CDTF">2024-07-01T09:33:00Z</dcterms:modified>
</cp:coreProperties>
</file>